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AB1BF" w14:textId="77777777" w:rsidR="00CC7979" w:rsidRDefault="00CC7979" w:rsidP="00381218">
      <w:pPr>
        <w:widowControl w:val="0"/>
        <w:spacing w:after="0" w:line="240" w:lineRule="auto"/>
        <w:ind w:left="5670"/>
        <w:jc w:val="both"/>
        <w:rPr>
          <w:rFonts w:ascii="Times New Roman" w:hAnsi="Times New Roman" w:cs="Times New Roman"/>
          <w:b/>
          <w:sz w:val="28"/>
          <w:szCs w:val="28"/>
          <w:lang w:val="en-US"/>
        </w:rPr>
      </w:pPr>
      <w:r w:rsidRPr="00CC7979">
        <w:rPr>
          <w:rFonts w:ascii="Times New Roman" w:hAnsi="Times New Roman" w:cs="Times New Roman"/>
          <w:b/>
          <w:sz w:val="28"/>
          <w:szCs w:val="28"/>
          <w:lang w:val="en-US"/>
        </w:rPr>
        <w:t>APPROVED</w:t>
      </w:r>
    </w:p>
    <w:p w14:paraId="4D257968" w14:textId="77777777" w:rsidR="008D1A0C" w:rsidRDefault="00CC7979" w:rsidP="00381218">
      <w:pPr>
        <w:widowControl w:val="0"/>
        <w:spacing w:after="0" w:line="240" w:lineRule="auto"/>
        <w:ind w:left="5670"/>
        <w:jc w:val="both"/>
        <w:rPr>
          <w:rFonts w:ascii="Times New Roman" w:hAnsi="Times New Roman" w:cs="Times New Roman"/>
          <w:bCs/>
          <w:sz w:val="28"/>
          <w:szCs w:val="28"/>
          <w:lang w:val="en-US"/>
        </w:rPr>
      </w:pPr>
      <w:r w:rsidRPr="00CC7979">
        <w:rPr>
          <w:rFonts w:ascii="Times New Roman" w:hAnsi="Times New Roman" w:cs="Times New Roman"/>
          <w:bCs/>
          <w:sz w:val="28"/>
          <w:szCs w:val="28"/>
          <w:lang w:val="en-US"/>
        </w:rPr>
        <w:t>by Order of the President</w:t>
      </w:r>
      <w:r w:rsidR="008D1A0C">
        <w:rPr>
          <w:rFonts w:ascii="Times New Roman" w:hAnsi="Times New Roman" w:cs="Times New Roman"/>
          <w:bCs/>
          <w:sz w:val="28"/>
          <w:szCs w:val="28"/>
          <w:lang w:val="en-US"/>
        </w:rPr>
        <w:t xml:space="preserve"> </w:t>
      </w:r>
      <w:r w:rsidRPr="00CC7979">
        <w:rPr>
          <w:rFonts w:ascii="Times New Roman" w:hAnsi="Times New Roman" w:cs="Times New Roman"/>
          <w:bCs/>
          <w:sz w:val="28"/>
          <w:szCs w:val="28"/>
          <w:lang w:val="en-US"/>
        </w:rPr>
        <w:t>of the "</w:t>
      </w:r>
      <w:proofErr w:type="spellStart"/>
      <w:r w:rsidRPr="00CC7979">
        <w:rPr>
          <w:rFonts w:ascii="Times New Roman" w:hAnsi="Times New Roman" w:cs="Times New Roman"/>
          <w:bCs/>
          <w:sz w:val="28"/>
          <w:szCs w:val="28"/>
          <w:lang w:val="en-US"/>
        </w:rPr>
        <w:t>Barys</w:t>
      </w:r>
      <w:proofErr w:type="spellEnd"/>
      <w:r w:rsidRPr="00CC7979">
        <w:rPr>
          <w:rFonts w:ascii="Times New Roman" w:hAnsi="Times New Roman" w:cs="Times New Roman"/>
          <w:bCs/>
          <w:sz w:val="28"/>
          <w:szCs w:val="28"/>
          <w:lang w:val="en-US"/>
        </w:rPr>
        <w:t>" Hockey Club</w:t>
      </w:r>
      <w:r>
        <w:rPr>
          <w:rFonts w:ascii="Times New Roman" w:hAnsi="Times New Roman" w:cs="Times New Roman"/>
          <w:bCs/>
          <w:sz w:val="28"/>
          <w:szCs w:val="28"/>
          <w:lang w:val="en-US"/>
        </w:rPr>
        <w:t xml:space="preserve"> </w:t>
      </w:r>
      <w:r w:rsidRPr="00CC7979">
        <w:rPr>
          <w:rFonts w:ascii="Times New Roman" w:hAnsi="Times New Roman" w:cs="Times New Roman"/>
          <w:bCs/>
          <w:sz w:val="28"/>
          <w:szCs w:val="28"/>
          <w:lang w:val="en-US"/>
        </w:rPr>
        <w:t>Private Institution</w:t>
      </w:r>
    </w:p>
    <w:p w14:paraId="425465DD" w14:textId="6E006644" w:rsidR="00CC7979" w:rsidRPr="00CC7979" w:rsidRDefault="00CC7979" w:rsidP="00381218">
      <w:pPr>
        <w:widowControl w:val="0"/>
        <w:spacing w:after="0" w:line="240" w:lineRule="auto"/>
        <w:ind w:left="5670"/>
        <w:jc w:val="both"/>
        <w:rPr>
          <w:rFonts w:ascii="Times New Roman" w:hAnsi="Times New Roman" w:cs="Times New Roman"/>
          <w:bCs/>
          <w:sz w:val="28"/>
          <w:szCs w:val="28"/>
          <w:lang w:val="en-US"/>
        </w:rPr>
      </w:pPr>
      <w:r w:rsidRPr="00CC7979">
        <w:rPr>
          <w:rFonts w:ascii="Times New Roman" w:hAnsi="Times New Roman" w:cs="Times New Roman"/>
          <w:bCs/>
          <w:sz w:val="28"/>
          <w:szCs w:val="28"/>
          <w:lang w:val="en-US"/>
        </w:rPr>
        <w:t xml:space="preserve">No. _____ dated "___" _____ 2023 </w:t>
      </w:r>
    </w:p>
    <w:p w14:paraId="0BE1BCDE" w14:textId="77777777" w:rsidR="00CC7979" w:rsidRPr="00CC7979" w:rsidRDefault="00CC7979" w:rsidP="00381218">
      <w:pPr>
        <w:widowControl w:val="0"/>
        <w:spacing w:after="0" w:line="240" w:lineRule="auto"/>
        <w:ind w:left="5670"/>
        <w:jc w:val="both"/>
        <w:rPr>
          <w:rFonts w:ascii="Times New Roman" w:hAnsi="Times New Roman" w:cs="Times New Roman"/>
          <w:b/>
          <w:sz w:val="28"/>
          <w:szCs w:val="28"/>
          <w:lang w:val="en-US"/>
        </w:rPr>
      </w:pPr>
    </w:p>
    <w:p w14:paraId="59385A0D" w14:textId="77777777" w:rsidR="002376CB" w:rsidRPr="0081669B" w:rsidRDefault="002376CB" w:rsidP="00381218">
      <w:pPr>
        <w:spacing w:after="0" w:line="240" w:lineRule="auto"/>
        <w:ind w:left="3540" w:firstLine="708"/>
        <w:jc w:val="both"/>
        <w:rPr>
          <w:rFonts w:ascii="Times New Roman" w:hAnsi="Times New Roman" w:cs="Times New Roman"/>
          <w:sz w:val="28"/>
          <w:szCs w:val="28"/>
          <w:lang w:val="en-US"/>
        </w:rPr>
      </w:pPr>
    </w:p>
    <w:p w14:paraId="61E39B68" w14:textId="77777777" w:rsidR="002376CB" w:rsidRPr="0081669B" w:rsidRDefault="002376CB" w:rsidP="00381218">
      <w:pPr>
        <w:spacing w:after="0" w:line="240" w:lineRule="auto"/>
        <w:jc w:val="both"/>
        <w:rPr>
          <w:rFonts w:ascii="Times New Roman" w:eastAsia="Times New Roman" w:hAnsi="Times New Roman" w:cs="Times New Roman"/>
          <w:b/>
          <w:sz w:val="28"/>
          <w:szCs w:val="28"/>
          <w:lang w:val="en-US"/>
        </w:rPr>
      </w:pPr>
    </w:p>
    <w:p w14:paraId="73CDDA31" w14:textId="77777777" w:rsidR="002376CB" w:rsidRPr="0081669B" w:rsidRDefault="002376CB" w:rsidP="00381218">
      <w:pPr>
        <w:spacing w:after="0" w:line="240" w:lineRule="auto"/>
        <w:jc w:val="both"/>
        <w:rPr>
          <w:rFonts w:ascii="Times New Roman" w:eastAsia="Times New Roman" w:hAnsi="Times New Roman" w:cs="Times New Roman"/>
          <w:b/>
          <w:sz w:val="28"/>
          <w:szCs w:val="28"/>
          <w:lang w:val="en-US"/>
        </w:rPr>
      </w:pPr>
    </w:p>
    <w:p w14:paraId="794E14AE" w14:textId="77777777" w:rsidR="00EC7068" w:rsidRDefault="00EC7068" w:rsidP="00EC7068">
      <w:pPr>
        <w:spacing w:after="0" w:line="240" w:lineRule="auto"/>
        <w:jc w:val="center"/>
        <w:rPr>
          <w:rFonts w:ascii="Times New Roman" w:eastAsia="Times New Roman" w:hAnsi="Times New Roman" w:cs="Times New Roman"/>
          <w:b/>
          <w:sz w:val="28"/>
          <w:szCs w:val="28"/>
          <w:lang w:val="en-US"/>
        </w:rPr>
      </w:pPr>
      <w:r w:rsidRPr="00EC7068">
        <w:rPr>
          <w:rFonts w:ascii="Times New Roman" w:eastAsia="Times New Roman" w:hAnsi="Times New Roman" w:cs="Times New Roman"/>
          <w:b/>
          <w:sz w:val="28"/>
          <w:szCs w:val="28"/>
          <w:lang w:val="en-US"/>
        </w:rPr>
        <w:t>REGULATIONS</w:t>
      </w:r>
    </w:p>
    <w:p w14:paraId="62215314" w14:textId="2EBBE507" w:rsidR="00EA07A2" w:rsidRDefault="00EC7068" w:rsidP="00EC7068">
      <w:pPr>
        <w:spacing w:after="0" w:line="240" w:lineRule="auto"/>
        <w:jc w:val="center"/>
        <w:rPr>
          <w:rFonts w:ascii="Times New Roman" w:eastAsia="Times New Roman" w:hAnsi="Times New Roman" w:cs="Times New Roman"/>
          <w:b/>
          <w:sz w:val="28"/>
          <w:szCs w:val="28"/>
          <w:lang w:val="en-US"/>
        </w:rPr>
      </w:pPr>
      <w:r w:rsidRPr="00EC7068">
        <w:rPr>
          <w:rFonts w:ascii="Times New Roman" w:eastAsia="Times New Roman" w:hAnsi="Times New Roman" w:cs="Times New Roman"/>
          <w:b/>
          <w:sz w:val="28"/>
          <w:szCs w:val="28"/>
          <w:lang w:val="en-US"/>
        </w:rPr>
        <w:t>on the Loyalty Program of the "</w:t>
      </w:r>
      <w:proofErr w:type="spellStart"/>
      <w:r w:rsidRPr="00EC7068">
        <w:rPr>
          <w:rFonts w:ascii="Times New Roman" w:eastAsia="Times New Roman" w:hAnsi="Times New Roman" w:cs="Times New Roman"/>
          <w:b/>
          <w:sz w:val="28"/>
          <w:szCs w:val="28"/>
          <w:lang w:val="en-US"/>
        </w:rPr>
        <w:t>Barys</w:t>
      </w:r>
      <w:proofErr w:type="spellEnd"/>
      <w:r w:rsidRPr="00EC7068">
        <w:rPr>
          <w:rFonts w:ascii="Times New Roman" w:eastAsia="Times New Roman" w:hAnsi="Times New Roman" w:cs="Times New Roman"/>
          <w:b/>
          <w:sz w:val="28"/>
          <w:szCs w:val="28"/>
          <w:lang w:val="en-US"/>
        </w:rPr>
        <w:t>" Hockey Club Private Institution</w:t>
      </w:r>
    </w:p>
    <w:p w14:paraId="5F53D915" w14:textId="77777777" w:rsidR="00EC7068" w:rsidRPr="00EC7068" w:rsidRDefault="00EC7068" w:rsidP="00381218">
      <w:pPr>
        <w:spacing w:after="0" w:line="240" w:lineRule="auto"/>
        <w:jc w:val="both"/>
        <w:rPr>
          <w:rFonts w:ascii="Times New Roman" w:eastAsia="Times New Roman" w:hAnsi="Times New Roman" w:cs="Times New Roman"/>
          <w:sz w:val="28"/>
          <w:szCs w:val="28"/>
          <w:lang w:val="en-US"/>
        </w:rPr>
      </w:pPr>
    </w:p>
    <w:p w14:paraId="337D0BAF" w14:textId="3A52F5D5" w:rsidR="002D5A1A" w:rsidRPr="00153122" w:rsidRDefault="00EC7068" w:rsidP="00381218">
      <w:pPr>
        <w:numPr>
          <w:ilvl w:val="0"/>
          <w:numId w:val="1"/>
        </w:numPr>
        <w:spacing w:after="0" w:line="240" w:lineRule="auto"/>
        <w:jc w:val="both"/>
        <w:textAlignment w:val="baseline"/>
        <w:rPr>
          <w:rFonts w:ascii="Times New Roman" w:eastAsia="Times New Roman" w:hAnsi="Times New Roman" w:cs="Times New Roman"/>
          <w:b/>
          <w:bCs/>
          <w:sz w:val="28"/>
          <w:szCs w:val="28"/>
        </w:rPr>
      </w:pPr>
      <w:proofErr w:type="spellStart"/>
      <w:r w:rsidRPr="00EC7068">
        <w:rPr>
          <w:rFonts w:ascii="Times New Roman" w:eastAsia="Times New Roman" w:hAnsi="Times New Roman" w:cs="Times New Roman"/>
          <w:b/>
          <w:bCs/>
          <w:sz w:val="28"/>
          <w:szCs w:val="28"/>
        </w:rPr>
        <w:t>Terms</w:t>
      </w:r>
      <w:proofErr w:type="spellEnd"/>
      <w:r w:rsidRPr="00EC7068">
        <w:rPr>
          <w:rFonts w:ascii="Times New Roman" w:eastAsia="Times New Roman" w:hAnsi="Times New Roman" w:cs="Times New Roman"/>
          <w:b/>
          <w:bCs/>
          <w:sz w:val="28"/>
          <w:szCs w:val="28"/>
        </w:rPr>
        <w:t xml:space="preserve"> </w:t>
      </w:r>
      <w:proofErr w:type="spellStart"/>
      <w:r w:rsidRPr="00EC7068">
        <w:rPr>
          <w:rFonts w:ascii="Times New Roman" w:eastAsia="Times New Roman" w:hAnsi="Times New Roman" w:cs="Times New Roman"/>
          <w:b/>
          <w:bCs/>
          <w:sz w:val="28"/>
          <w:szCs w:val="28"/>
        </w:rPr>
        <w:t>and</w:t>
      </w:r>
      <w:proofErr w:type="spellEnd"/>
      <w:r w:rsidRPr="00EC7068">
        <w:rPr>
          <w:rFonts w:ascii="Times New Roman" w:eastAsia="Times New Roman" w:hAnsi="Times New Roman" w:cs="Times New Roman"/>
          <w:b/>
          <w:bCs/>
          <w:sz w:val="28"/>
          <w:szCs w:val="28"/>
        </w:rPr>
        <w:t xml:space="preserve"> </w:t>
      </w:r>
      <w:proofErr w:type="spellStart"/>
      <w:r w:rsidRPr="00EC7068">
        <w:rPr>
          <w:rFonts w:ascii="Times New Roman" w:eastAsia="Times New Roman" w:hAnsi="Times New Roman" w:cs="Times New Roman"/>
          <w:b/>
          <w:bCs/>
          <w:sz w:val="28"/>
          <w:szCs w:val="28"/>
        </w:rPr>
        <w:t>Definitions</w:t>
      </w:r>
      <w:proofErr w:type="spellEnd"/>
    </w:p>
    <w:p w14:paraId="5F35F976" w14:textId="77777777" w:rsidR="002D5A1A" w:rsidRPr="00153122" w:rsidRDefault="002D5A1A" w:rsidP="00381218">
      <w:pPr>
        <w:spacing w:after="0" w:line="240" w:lineRule="auto"/>
        <w:jc w:val="both"/>
        <w:rPr>
          <w:rFonts w:ascii="Times New Roman" w:eastAsia="Times New Roman" w:hAnsi="Times New Roman" w:cs="Times New Roman"/>
          <w:sz w:val="10"/>
          <w:szCs w:val="10"/>
        </w:rPr>
      </w:pPr>
    </w:p>
    <w:p w14:paraId="34B0093F" w14:textId="21F4BB02" w:rsidR="002D5A1A" w:rsidRPr="00EC7068" w:rsidRDefault="00EC7068" w:rsidP="00381218">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b/>
          <w:bCs/>
          <w:sz w:val="28"/>
          <w:szCs w:val="28"/>
          <w:lang w:val="en-US"/>
        </w:rPr>
        <w:t>Loyalty Program</w:t>
      </w:r>
      <w:r w:rsidR="002D5A1A" w:rsidRPr="00EC7068">
        <w:rPr>
          <w:rFonts w:ascii="Times New Roman" w:eastAsia="Times New Roman" w:hAnsi="Times New Roman" w:cs="Times New Roman"/>
          <w:b/>
          <w:bCs/>
          <w:sz w:val="28"/>
          <w:szCs w:val="28"/>
          <w:lang w:val="en-US"/>
        </w:rPr>
        <w:t xml:space="preserve"> </w:t>
      </w:r>
      <w:r w:rsidRPr="00EC7068">
        <w:rPr>
          <w:rFonts w:ascii="Times New Roman" w:eastAsia="Times New Roman" w:hAnsi="Times New Roman" w:cs="Times New Roman"/>
          <w:sz w:val="28"/>
          <w:szCs w:val="28"/>
          <w:lang w:val="en-US"/>
        </w:rPr>
        <w:t>determines the terms and conditions for providing individuals with individual discounts and professional bonus accruals for the payment of goods and services at ticket offices and stores of the "</w:t>
      </w:r>
      <w:proofErr w:type="spellStart"/>
      <w:r w:rsidRPr="00EC7068">
        <w:rPr>
          <w:rFonts w:ascii="Times New Roman" w:eastAsia="Times New Roman" w:hAnsi="Times New Roman" w:cs="Times New Roman"/>
          <w:sz w:val="28"/>
          <w:szCs w:val="28"/>
          <w:lang w:val="en-US"/>
        </w:rPr>
        <w:t>Barys</w:t>
      </w:r>
      <w:proofErr w:type="spellEnd"/>
      <w:r w:rsidRPr="00EC7068">
        <w:rPr>
          <w:rFonts w:ascii="Times New Roman" w:eastAsia="Times New Roman" w:hAnsi="Times New Roman" w:cs="Times New Roman"/>
          <w:sz w:val="28"/>
          <w:szCs w:val="28"/>
          <w:lang w:val="en-US"/>
        </w:rPr>
        <w:t>" Hockey Club Private Institution (hereinafter referred to as the Club), as well as other special offers.</w:t>
      </w:r>
    </w:p>
    <w:p w14:paraId="605F8682" w14:textId="17D89455" w:rsidR="002D5A1A" w:rsidRPr="00EC7068" w:rsidRDefault="00EC7068" w:rsidP="00381218">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b/>
          <w:bCs/>
          <w:sz w:val="28"/>
          <w:szCs w:val="28"/>
          <w:lang w:val="en-US"/>
        </w:rPr>
        <w:t>Club Card</w:t>
      </w:r>
      <w:r w:rsidR="000572E6" w:rsidRPr="00EC7068">
        <w:rPr>
          <w:rFonts w:ascii="Times New Roman" w:eastAsia="Times New Roman" w:hAnsi="Times New Roman" w:cs="Times New Roman"/>
          <w:sz w:val="28"/>
          <w:szCs w:val="28"/>
          <w:lang w:val="en-US"/>
        </w:rPr>
        <w:t xml:space="preserve"> </w:t>
      </w:r>
      <w:r w:rsidRPr="00EC7068">
        <w:rPr>
          <w:rFonts w:ascii="Times New Roman" w:eastAsia="Times New Roman" w:hAnsi="Times New Roman" w:cs="Times New Roman"/>
          <w:sz w:val="28"/>
          <w:szCs w:val="28"/>
          <w:lang w:val="en-US"/>
        </w:rPr>
        <w:t>means a plastic identification card with a Fan ID number issued by the Club, which identifies its holder as a fan of the Club and certifies their right to participate in the Club's Loyalty Program</w:t>
      </w:r>
      <w:r w:rsidR="002D5A1A" w:rsidRPr="00EC7068">
        <w:rPr>
          <w:rFonts w:ascii="Times New Roman" w:eastAsia="Times New Roman" w:hAnsi="Times New Roman" w:cs="Times New Roman"/>
          <w:sz w:val="28"/>
          <w:szCs w:val="28"/>
          <w:lang w:val="en-US"/>
        </w:rPr>
        <w:t>.</w:t>
      </w:r>
    </w:p>
    <w:p w14:paraId="4BB81426" w14:textId="5C79D50A" w:rsidR="0072689D" w:rsidRPr="00EC7068" w:rsidRDefault="00EC7068" w:rsidP="00381218">
      <w:pPr>
        <w:spacing w:after="0" w:line="240" w:lineRule="auto"/>
        <w:jc w:val="both"/>
        <w:rPr>
          <w:rFonts w:ascii="Times New Roman" w:eastAsia="Times New Roman" w:hAnsi="Times New Roman" w:cs="Times New Roman"/>
          <w:sz w:val="28"/>
          <w:szCs w:val="28"/>
          <w:lang w:val="en-US"/>
        </w:rPr>
      </w:pPr>
      <w:r w:rsidRPr="00EC7068">
        <w:rPr>
          <w:rFonts w:ascii="Times New Roman" w:eastAsia="Times New Roman" w:hAnsi="Times New Roman" w:cs="Times New Roman"/>
          <w:b/>
          <w:sz w:val="28"/>
          <w:szCs w:val="28"/>
          <w:lang w:val="en-US"/>
        </w:rPr>
        <w:t xml:space="preserve">Virtual Club Card </w:t>
      </w:r>
      <w:r w:rsidRPr="00EC7068">
        <w:rPr>
          <w:rFonts w:ascii="Times New Roman" w:eastAsia="Times New Roman" w:hAnsi="Times New Roman" w:cs="Times New Roman"/>
          <w:bCs/>
          <w:sz w:val="28"/>
          <w:szCs w:val="28"/>
          <w:lang w:val="en-US"/>
        </w:rPr>
        <w:t>means an electronic identification card with a Fan ID number issued by the Club after completing the Electronic Application Form of the Club's Loyalty Program Participant and creating a Personal Account on the Club's website (hcbarys.kz), the Club's online store (barys-store.kz), or the "</w:t>
      </w:r>
      <w:proofErr w:type="spellStart"/>
      <w:r w:rsidRPr="00EC7068">
        <w:rPr>
          <w:rFonts w:ascii="Times New Roman" w:eastAsia="Times New Roman" w:hAnsi="Times New Roman" w:cs="Times New Roman"/>
          <w:bCs/>
          <w:sz w:val="28"/>
          <w:szCs w:val="28"/>
          <w:lang w:val="en-US"/>
        </w:rPr>
        <w:t>Barys</w:t>
      </w:r>
      <w:proofErr w:type="spellEnd"/>
      <w:r w:rsidRPr="00EC7068">
        <w:rPr>
          <w:rFonts w:ascii="Times New Roman" w:eastAsia="Times New Roman" w:hAnsi="Times New Roman" w:cs="Times New Roman"/>
          <w:bCs/>
          <w:sz w:val="28"/>
          <w:szCs w:val="28"/>
          <w:lang w:val="en-US"/>
        </w:rPr>
        <w:t>" HC mobile application, which identifies its holder as a fan of the Club and certifies their right to participate in the Club's Loyalty Program</w:t>
      </w:r>
      <w:r w:rsidR="0072689D" w:rsidRPr="00EC7068">
        <w:rPr>
          <w:rFonts w:ascii="Times New Roman" w:eastAsia="Times New Roman" w:hAnsi="Times New Roman" w:cs="Times New Roman"/>
          <w:sz w:val="28"/>
          <w:szCs w:val="28"/>
          <w:lang w:val="en-US"/>
        </w:rPr>
        <w:t>.</w:t>
      </w:r>
    </w:p>
    <w:p w14:paraId="6FE9D75C" w14:textId="06826028" w:rsidR="002D5A1A" w:rsidRPr="00EC7068" w:rsidRDefault="002C1AEF" w:rsidP="00381218">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b/>
          <w:bCs/>
          <w:sz w:val="28"/>
          <w:szCs w:val="28"/>
          <w:lang w:val="en-US"/>
        </w:rPr>
        <w:t>Club</w:t>
      </w:r>
      <w:r w:rsidR="002D5A1A" w:rsidRPr="00EC7068">
        <w:rPr>
          <w:rFonts w:ascii="Times New Roman" w:eastAsia="Times New Roman" w:hAnsi="Times New Roman" w:cs="Times New Roman"/>
          <w:b/>
          <w:bCs/>
          <w:sz w:val="28"/>
          <w:szCs w:val="28"/>
          <w:lang w:val="en-US"/>
        </w:rPr>
        <w:t xml:space="preserve"> </w:t>
      </w:r>
      <w:r w:rsidR="002175F1">
        <w:rPr>
          <w:rFonts w:ascii="Times New Roman" w:eastAsia="Times New Roman" w:hAnsi="Times New Roman" w:cs="Times New Roman"/>
          <w:sz w:val="28"/>
          <w:szCs w:val="28"/>
          <w:lang w:val="en-US"/>
        </w:rPr>
        <w:t>m</w:t>
      </w:r>
      <w:r w:rsidR="00EC7068" w:rsidRPr="00EC7068">
        <w:rPr>
          <w:rFonts w:ascii="Times New Roman" w:eastAsia="Times New Roman" w:hAnsi="Times New Roman" w:cs="Times New Roman"/>
          <w:sz w:val="28"/>
          <w:szCs w:val="28"/>
          <w:lang w:val="en-US"/>
        </w:rPr>
        <w:t>eans the "</w:t>
      </w:r>
      <w:proofErr w:type="spellStart"/>
      <w:r w:rsidR="00EC7068" w:rsidRPr="00EC7068">
        <w:rPr>
          <w:rFonts w:ascii="Times New Roman" w:eastAsia="Times New Roman" w:hAnsi="Times New Roman" w:cs="Times New Roman"/>
          <w:sz w:val="28"/>
          <w:szCs w:val="28"/>
          <w:lang w:val="en-US"/>
        </w:rPr>
        <w:t>Barys</w:t>
      </w:r>
      <w:proofErr w:type="spellEnd"/>
      <w:r w:rsidR="00EC7068" w:rsidRPr="00EC7068">
        <w:rPr>
          <w:rFonts w:ascii="Times New Roman" w:eastAsia="Times New Roman" w:hAnsi="Times New Roman" w:cs="Times New Roman"/>
          <w:sz w:val="28"/>
          <w:szCs w:val="28"/>
          <w:lang w:val="en-US"/>
        </w:rPr>
        <w:t>" Hockey Club Private Institution or "</w:t>
      </w:r>
      <w:proofErr w:type="spellStart"/>
      <w:r w:rsidR="00EC7068" w:rsidRPr="00EC7068">
        <w:rPr>
          <w:rFonts w:ascii="Times New Roman" w:eastAsia="Times New Roman" w:hAnsi="Times New Roman" w:cs="Times New Roman"/>
          <w:sz w:val="28"/>
          <w:szCs w:val="28"/>
          <w:lang w:val="en-US"/>
        </w:rPr>
        <w:t>Barys</w:t>
      </w:r>
      <w:proofErr w:type="spellEnd"/>
      <w:r w:rsidR="00EC7068" w:rsidRPr="00EC7068">
        <w:rPr>
          <w:rFonts w:ascii="Times New Roman" w:eastAsia="Times New Roman" w:hAnsi="Times New Roman" w:cs="Times New Roman"/>
          <w:sz w:val="28"/>
          <w:szCs w:val="28"/>
          <w:lang w:val="en-US"/>
        </w:rPr>
        <w:t>" HC (depending on the context), acting as the organizer of the loyalty program</w:t>
      </w:r>
      <w:r w:rsidR="002D5A1A" w:rsidRPr="00EC7068">
        <w:rPr>
          <w:rFonts w:ascii="Times New Roman" w:eastAsia="Times New Roman" w:hAnsi="Times New Roman" w:cs="Times New Roman"/>
          <w:sz w:val="28"/>
          <w:szCs w:val="28"/>
          <w:lang w:val="en-US"/>
        </w:rPr>
        <w:t>.</w:t>
      </w:r>
    </w:p>
    <w:p w14:paraId="78F7D14A" w14:textId="58698503" w:rsidR="002D5A1A" w:rsidRPr="002C1AEF" w:rsidRDefault="002C1AEF" w:rsidP="00381218">
      <w:pPr>
        <w:spacing w:after="0" w:line="240" w:lineRule="auto"/>
        <w:jc w:val="both"/>
        <w:rPr>
          <w:rFonts w:ascii="Times New Roman" w:eastAsia="Times New Roman" w:hAnsi="Times New Roman" w:cs="Times New Roman"/>
          <w:sz w:val="28"/>
          <w:szCs w:val="28"/>
          <w:lang w:val="en-US"/>
        </w:rPr>
      </w:pPr>
      <w:r w:rsidRPr="002C1AEF">
        <w:rPr>
          <w:rFonts w:ascii="Times New Roman" w:eastAsia="Times New Roman" w:hAnsi="Times New Roman" w:cs="Times New Roman"/>
          <w:b/>
          <w:bCs/>
          <w:sz w:val="28"/>
          <w:szCs w:val="28"/>
          <w:lang w:val="en-US"/>
        </w:rPr>
        <w:t xml:space="preserve">Program Participant </w:t>
      </w:r>
      <w:r w:rsidR="00473A96" w:rsidRPr="002C1AEF">
        <w:rPr>
          <w:rFonts w:ascii="Times New Roman" w:eastAsia="Times New Roman" w:hAnsi="Times New Roman" w:cs="Times New Roman"/>
          <w:b/>
          <w:bCs/>
          <w:sz w:val="28"/>
          <w:szCs w:val="28"/>
          <w:lang w:val="en-US"/>
        </w:rPr>
        <w:t>-</w:t>
      </w:r>
      <w:r w:rsidR="0080660C" w:rsidRPr="002C1AEF">
        <w:rPr>
          <w:rFonts w:ascii="Times New Roman" w:eastAsia="Times New Roman" w:hAnsi="Times New Roman" w:cs="Times New Roman"/>
          <w:b/>
          <w:bCs/>
          <w:sz w:val="28"/>
          <w:szCs w:val="28"/>
          <w:lang w:val="en-US"/>
        </w:rPr>
        <w:t xml:space="preserve"> </w:t>
      </w:r>
      <w:r w:rsidRPr="002C1AEF">
        <w:rPr>
          <w:rFonts w:ascii="Times New Roman" w:eastAsia="Times New Roman" w:hAnsi="Times New Roman" w:cs="Times New Roman"/>
          <w:sz w:val="28"/>
          <w:szCs w:val="28"/>
          <w:lang w:val="en-US"/>
        </w:rPr>
        <w:t>an individual who has registered to participate in the Club's Loyalty Program in accordance with these Regulations</w:t>
      </w:r>
      <w:r w:rsidR="006557C6" w:rsidRPr="002C1AEF">
        <w:rPr>
          <w:rFonts w:ascii="Times New Roman" w:eastAsia="Times New Roman" w:hAnsi="Times New Roman" w:cs="Times New Roman"/>
          <w:sz w:val="28"/>
          <w:szCs w:val="28"/>
          <w:lang w:val="en-US"/>
        </w:rPr>
        <w:t>.</w:t>
      </w:r>
    </w:p>
    <w:p w14:paraId="5625013D" w14:textId="7F34255E" w:rsidR="002D5A1A" w:rsidRPr="002C1AEF" w:rsidRDefault="002C1AEF" w:rsidP="00381218">
      <w:pPr>
        <w:spacing w:after="0" w:line="240" w:lineRule="auto"/>
        <w:jc w:val="both"/>
        <w:rPr>
          <w:rFonts w:ascii="Times New Roman" w:eastAsia="Times New Roman" w:hAnsi="Times New Roman" w:cs="Times New Roman"/>
          <w:sz w:val="28"/>
          <w:szCs w:val="28"/>
          <w:lang w:val="en-US"/>
        </w:rPr>
      </w:pPr>
      <w:r w:rsidRPr="002C1AEF">
        <w:rPr>
          <w:rFonts w:ascii="Times New Roman" w:eastAsia="Times New Roman" w:hAnsi="Times New Roman" w:cs="Times New Roman"/>
          <w:b/>
          <w:bCs/>
          <w:color w:val="000000"/>
          <w:sz w:val="28"/>
          <w:szCs w:val="28"/>
          <w:lang w:val="en-US"/>
        </w:rPr>
        <w:t xml:space="preserve">Program Partner </w:t>
      </w:r>
      <w:r w:rsidR="00473A96" w:rsidRPr="002C1AEF">
        <w:rPr>
          <w:rFonts w:ascii="Times New Roman" w:eastAsia="Times New Roman" w:hAnsi="Times New Roman" w:cs="Times New Roman"/>
          <w:b/>
          <w:bCs/>
          <w:color w:val="000000"/>
          <w:sz w:val="28"/>
          <w:szCs w:val="28"/>
          <w:lang w:val="en-US"/>
        </w:rPr>
        <w:t xml:space="preserve">- </w:t>
      </w:r>
      <w:r w:rsidRPr="002C1AEF">
        <w:rPr>
          <w:rFonts w:ascii="Times New Roman" w:eastAsia="Times New Roman" w:hAnsi="Times New Roman" w:cs="Times New Roman"/>
          <w:bCs/>
          <w:color w:val="000000"/>
          <w:sz w:val="28"/>
          <w:szCs w:val="28"/>
          <w:lang w:val="en-US"/>
        </w:rPr>
        <w:t>companies and organizations selling goods and/or rendering services, in respect of which certain benefits and privileges are provided to the Club's Loyalty Program Participants. The list of Program Partners is specified on the website hcbarys.kz. The companies act in relation to each other based on the rights and bear the obligations defined for the Program Partners</w:t>
      </w:r>
      <w:r w:rsidR="00030C11" w:rsidRPr="002C1AEF">
        <w:rPr>
          <w:rFonts w:ascii="Times New Roman" w:eastAsia="Times New Roman" w:hAnsi="Times New Roman" w:cs="Times New Roman"/>
          <w:color w:val="000000"/>
          <w:sz w:val="28"/>
          <w:szCs w:val="28"/>
          <w:lang w:val="en-US"/>
        </w:rPr>
        <w:t>.</w:t>
      </w:r>
    </w:p>
    <w:p w14:paraId="64AD56A7" w14:textId="690506CA" w:rsidR="002D5A1A" w:rsidRPr="002C1AEF" w:rsidRDefault="002C1AEF" w:rsidP="00381218">
      <w:pPr>
        <w:spacing w:after="0" w:line="240" w:lineRule="auto"/>
        <w:jc w:val="both"/>
        <w:rPr>
          <w:rFonts w:ascii="Times New Roman" w:eastAsia="Times New Roman" w:hAnsi="Times New Roman" w:cs="Times New Roman"/>
          <w:sz w:val="28"/>
          <w:szCs w:val="28"/>
          <w:lang w:val="en-US"/>
        </w:rPr>
      </w:pPr>
      <w:r w:rsidRPr="002C1AEF">
        <w:rPr>
          <w:rFonts w:ascii="Times New Roman" w:eastAsia="Times New Roman" w:hAnsi="Times New Roman" w:cs="Times New Roman"/>
          <w:b/>
          <w:bCs/>
          <w:color w:val="000000"/>
          <w:sz w:val="28"/>
          <w:szCs w:val="28"/>
          <w:lang w:val="en-US"/>
        </w:rPr>
        <w:t>Official Store, Club Ticket Office</w:t>
      </w:r>
      <w:r>
        <w:rPr>
          <w:rFonts w:ascii="Times New Roman" w:eastAsia="Times New Roman" w:hAnsi="Times New Roman" w:cs="Times New Roman"/>
          <w:b/>
          <w:bCs/>
          <w:color w:val="000000"/>
          <w:sz w:val="28"/>
          <w:szCs w:val="28"/>
          <w:lang w:val="en-US"/>
        </w:rPr>
        <w:t xml:space="preserve"> </w:t>
      </w:r>
      <w:r w:rsidR="00457156" w:rsidRPr="002C1AEF">
        <w:rPr>
          <w:rFonts w:ascii="Times New Roman" w:eastAsia="Times New Roman" w:hAnsi="Times New Roman" w:cs="Times New Roman"/>
          <w:b/>
          <w:bCs/>
          <w:color w:val="000000"/>
          <w:sz w:val="28"/>
          <w:szCs w:val="28"/>
          <w:lang w:val="en-US"/>
        </w:rPr>
        <w:t>-</w:t>
      </w:r>
      <w:r w:rsidRPr="002C1AEF">
        <w:rPr>
          <w:rFonts w:ascii="Times New Roman" w:eastAsia="Times New Roman" w:hAnsi="Times New Roman" w:cs="Times New Roman"/>
          <w:b/>
          <w:bCs/>
          <w:color w:val="000000"/>
          <w:sz w:val="28"/>
          <w:szCs w:val="28"/>
          <w:lang w:val="en-US"/>
        </w:rPr>
        <w:t xml:space="preserve"> </w:t>
      </w:r>
      <w:r w:rsidRPr="002C1AEF">
        <w:rPr>
          <w:rFonts w:ascii="Times New Roman" w:eastAsia="Times New Roman" w:hAnsi="Times New Roman" w:cs="Times New Roman"/>
          <w:color w:val="000000"/>
          <w:sz w:val="28"/>
          <w:szCs w:val="28"/>
          <w:lang w:val="en-US"/>
        </w:rPr>
        <w:t>retail outlets where payment is made for products and services (tickets) provided by the Club</w:t>
      </w:r>
      <w:r w:rsidR="002D5A1A" w:rsidRPr="002C1AEF">
        <w:rPr>
          <w:rFonts w:ascii="Times New Roman" w:eastAsia="Times New Roman" w:hAnsi="Times New Roman" w:cs="Times New Roman"/>
          <w:color w:val="000000"/>
          <w:sz w:val="28"/>
          <w:szCs w:val="28"/>
          <w:lang w:val="en-US"/>
        </w:rPr>
        <w:t>.</w:t>
      </w:r>
    </w:p>
    <w:p w14:paraId="68E2282C" w14:textId="75E8F05B" w:rsidR="002D5A1A" w:rsidRPr="002175F1" w:rsidRDefault="002175F1" w:rsidP="00381218">
      <w:pPr>
        <w:spacing w:after="0" w:line="240" w:lineRule="auto"/>
        <w:jc w:val="both"/>
        <w:rPr>
          <w:rFonts w:ascii="Times New Roman" w:eastAsia="Times New Roman" w:hAnsi="Times New Roman" w:cs="Times New Roman"/>
          <w:color w:val="000000" w:themeColor="text1"/>
          <w:sz w:val="28"/>
          <w:szCs w:val="28"/>
          <w:lang w:val="en-US"/>
        </w:rPr>
      </w:pPr>
      <w:r w:rsidRPr="002175F1">
        <w:rPr>
          <w:rFonts w:ascii="Times New Roman" w:eastAsia="Times New Roman" w:hAnsi="Times New Roman" w:cs="Times New Roman"/>
          <w:b/>
          <w:bCs/>
          <w:color w:val="000000"/>
          <w:sz w:val="28"/>
          <w:szCs w:val="28"/>
          <w:lang w:val="en-US"/>
        </w:rPr>
        <w:t>Fan's Personal Account</w:t>
      </w:r>
      <w:r>
        <w:rPr>
          <w:rFonts w:ascii="Times New Roman" w:eastAsia="Times New Roman" w:hAnsi="Times New Roman" w:cs="Times New Roman"/>
          <w:b/>
          <w:bCs/>
          <w:color w:val="000000"/>
          <w:sz w:val="28"/>
          <w:szCs w:val="28"/>
          <w:lang w:val="en-US"/>
        </w:rPr>
        <w:t xml:space="preserve"> </w:t>
      </w:r>
      <w:r w:rsidRPr="002175F1">
        <w:rPr>
          <w:rFonts w:ascii="Times New Roman" w:eastAsia="Times New Roman" w:hAnsi="Times New Roman" w:cs="Times New Roman"/>
          <w:color w:val="000000"/>
          <w:sz w:val="28"/>
          <w:szCs w:val="28"/>
          <w:lang w:val="en-US"/>
        </w:rPr>
        <w:t>means the personal account of the Loyalty Program Participant on the Club's website</w:t>
      </w:r>
      <w:r w:rsidR="002D5A1A" w:rsidRPr="002175F1">
        <w:rPr>
          <w:rFonts w:ascii="Times New Roman" w:eastAsia="Times New Roman" w:hAnsi="Times New Roman" w:cs="Times New Roman"/>
          <w:color w:val="000000" w:themeColor="text1"/>
          <w:sz w:val="28"/>
          <w:szCs w:val="28"/>
          <w:lang w:val="en-US"/>
        </w:rPr>
        <w:t>.</w:t>
      </w:r>
    </w:p>
    <w:p w14:paraId="472C0237" w14:textId="37334E38" w:rsidR="00030C11" w:rsidRPr="002175F1" w:rsidRDefault="002175F1" w:rsidP="00381218">
      <w:pPr>
        <w:spacing w:after="0" w:line="240" w:lineRule="auto"/>
        <w:jc w:val="both"/>
        <w:rPr>
          <w:rFonts w:ascii="Times New Roman" w:eastAsia="Times New Roman" w:hAnsi="Times New Roman" w:cs="Times New Roman"/>
          <w:sz w:val="28"/>
          <w:szCs w:val="28"/>
          <w:lang w:val="en-US"/>
        </w:rPr>
      </w:pPr>
      <w:r w:rsidRPr="002175F1">
        <w:rPr>
          <w:rFonts w:ascii="Times New Roman" w:eastAsia="Times New Roman" w:hAnsi="Times New Roman" w:cs="Times New Roman"/>
          <w:b/>
          <w:bCs/>
          <w:sz w:val="28"/>
          <w:szCs w:val="28"/>
          <w:lang w:val="en-US"/>
        </w:rPr>
        <w:t>Application Form</w:t>
      </w:r>
      <w:r>
        <w:rPr>
          <w:rFonts w:ascii="Times New Roman" w:eastAsia="Times New Roman" w:hAnsi="Times New Roman" w:cs="Times New Roman"/>
          <w:b/>
          <w:bCs/>
          <w:sz w:val="28"/>
          <w:szCs w:val="28"/>
          <w:lang w:val="en-US"/>
        </w:rPr>
        <w:t xml:space="preserve"> </w:t>
      </w:r>
      <w:r w:rsidRPr="002175F1">
        <w:rPr>
          <w:rFonts w:ascii="Times New Roman" w:eastAsia="Times New Roman" w:hAnsi="Times New Roman" w:cs="Times New Roman"/>
          <w:sz w:val="28"/>
          <w:szCs w:val="28"/>
          <w:lang w:val="en-US"/>
        </w:rPr>
        <w:t>means an electronic or paper form which, when completed and signed, or accepted by any other method provided by the registration system on the Club's website by an individual, constitutes the expression of consent of such person to participate in the Club's Loyalty Program in accordance with these Rules</w:t>
      </w:r>
      <w:r w:rsidR="005B2CCD" w:rsidRPr="002175F1">
        <w:rPr>
          <w:rFonts w:ascii="Times New Roman" w:eastAsia="Times New Roman" w:hAnsi="Times New Roman" w:cs="Times New Roman"/>
          <w:sz w:val="28"/>
          <w:szCs w:val="28"/>
          <w:lang w:val="en-US"/>
        </w:rPr>
        <w:t>.</w:t>
      </w:r>
    </w:p>
    <w:p w14:paraId="7E5DD6D6" w14:textId="6A0251EA" w:rsidR="00C650A7" w:rsidRPr="002175F1" w:rsidRDefault="002175F1" w:rsidP="00381218">
      <w:pPr>
        <w:spacing w:after="0" w:line="240" w:lineRule="auto"/>
        <w:jc w:val="both"/>
        <w:rPr>
          <w:rFonts w:ascii="Times New Roman" w:eastAsia="Times New Roman" w:hAnsi="Times New Roman" w:cs="Times New Roman"/>
          <w:color w:val="000000"/>
          <w:sz w:val="28"/>
          <w:szCs w:val="28"/>
          <w:lang w:val="en-US"/>
        </w:rPr>
      </w:pPr>
      <w:r w:rsidRPr="002175F1">
        <w:rPr>
          <w:rFonts w:ascii="Times New Roman" w:eastAsia="Times New Roman" w:hAnsi="Times New Roman" w:cs="Times New Roman"/>
          <w:b/>
          <w:color w:val="000000"/>
          <w:sz w:val="28"/>
          <w:szCs w:val="28"/>
          <w:lang w:val="en-US"/>
        </w:rPr>
        <w:t xml:space="preserve">Season Ticket </w:t>
      </w:r>
      <w:r w:rsidR="006B1B25" w:rsidRPr="002175F1">
        <w:rPr>
          <w:rFonts w:ascii="Times New Roman" w:eastAsia="Times New Roman" w:hAnsi="Times New Roman" w:cs="Times New Roman"/>
          <w:color w:val="000000"/>
          <w:sz w:val="28"/>
          <w:szCs w:val="28"/>
          <w:lang w:val="en-US"/>
        </w:rPr>
        <w:t>–</w:t>
      </w:r>
      <w:r w:rsidRPr="002175F1">
        <w:rPr>
          <w:rFonts w:ascii="Times New Roman" w:eastAsia="Times New Roman" w:hAnsi="Times New Roman" w:cs="Times New Roman"/>
          <w:color w:val="000000"/>
          <w:sz w:val="28"/>
          <w:szCs w:val="28"/>
          <w:lang w:val="en-US"/>
        </w:rPr>
        <w:t xml:space="preserve"> an agreement concluded between an individual and the organizer of the Club's sporting events for the right to attend sporting events</w:t>
      </w:r>
      <w:r w:rsidR="00747CDB" w:rsidRPr="002175F1">
        <w:rPr>
          <w:rFonts w:ascii="Times New Roman" w:eastAsia="Times New Roman" w:hAnsi="Times New Roman" w:cs="Times New Roman"/>
          <w:color w:val="000000"/>
          <w:sz w:val="28"/>
          <w:szCs w:val="28"/>
          <w:lang w:val="en-US"/>
        </w:rPr>
        <w:t>.</w:t>
      </w:r>
    </w:p>
    <w:p w14:paraId="7107CE4B" w14:textId="0C4299FF" w:rsidR="00AC4CEB" w:rsidRPr="002175F1" w:rsidRDefault="002175F1" w:rsidP="00381218">
      <w:pPr>
        <w:spacing w:after="0" w:line="240" w:lineRule="auto"/>
        <w:jc w:val="both"/>
        <w:rPr>
          <w:rFonts w:ascii="Times New Roman" w:eastAsia="Times New Roman" w:hAnsi="Times New Roman" w:cs="Times New Roman"/>
          <w:b/>
          <w:sz w:val="28"/>
          <w:szCs w:val="28"/>
          <w:lang w:val="en-US"/>
        </w:rPr>
      </w:pPr>
      <w:r w:rsidRPr="002175F1">
        <w:rPr>
          <w:rFonts w:ascii="Times New Roman" w:eastAsia="Times New Roman" w:hAnsi="Times New Roman" w:cs="Times New Roman"/>
          <w:b/>
          <w:color w:val="000000"/>
          <w:sz w:val="28"/>
          <w:szCs w:val="28"/>
          <w:lang w:val="en-US"/>
        </w:rPr>
        <w:lastRenderedPageBreak/>
        <w:t>Master Accoun</w:t>
      </w:r>
      <w:r>
        <w:rPr>
          <w:rFonts w:ascii="Times New Roman" w:eastAsia="Times New Roman" w:hAnsi="Times New Roman" w:cs="Times New Roman"/>
          <w:b/>
          <w:color w:val="000000"/>
          <w:sz w:val="28"/>
          <w:szCs w:val="28"/>
          <w:lang w:val="en-US"/>
        </w:rPr>
        <w:t xml:space="preserve">t </w:t>
      </w:r>
      <w:r w:rsidR="00AC4CEB" w:rsidRPr="002175F1">
        <w:rPr>
          <w:rFonts w:ascii="Times New Roman" w:eastAsia="Times New Roman" w:hAnsi="Times New Roman" w:cs="Times New Roman"/>
          <w:color w:val="000000"/>
          <w:sz w:val="28"/>
          <w:szCs w:val="28"/>
          <w:lang w:val="en-US"/>
        </w:rPr>
        <w:t xml:space="preserve">– </w:t>
      </w:r>
      <w:r w:rsidRPr="002175F1">
        <w:rPr>
          <w:rFonts w:ascii="Times New Roman" w:eastAsia="Times New Roman" w:hAnsi="Times New Roman" w:cs="Times New Roman"/>
          <w:color w:val="000000"/>
          <w:sz w:val="28"/>
          <w:szCs w:val="28"/>
          <w:lang w:val="en-US"/>
        </w:rPr>
        <w:t>means a unified bonus account for multiple fan cards of Program Participants combined at the request of the applicants</w:t>
      </w:r>
      <w:r w:rsidR="00AC4CEB" w:rsidRPr="002175F1">
        <w:rPr>
          <w:rFonts w:ascii="Times New Roman" w:eastAsia="Times New Roman" w:hAnsi="Times New Roman" w:cs="Times New Roman"/>
          <w:color w:val="000000"/>
          <w:sz w:val="28"/>
          <w:szCs w:val="28"/>
          <w:lang w:val="en-US"/>
        </w:rPr>
        <w:t>.</w:t>
      </w:r>
    </w:p>
    <w:p w14:paraId="53820B81" w14:textId="77777777" w:rsidR="002D5A1A" w:rsidRPr="002175F1" w:rsidRDefault="002D5A1A" w:rsidP="00381218">
      <w:pPr>
        <w:spacing w:after="0" w:line="240" w:lineRule="auto"/>
        <w:jc w:val="both"/>
        <w:rPr>
          <w:rFonts w:ascii="Times New Roman" w:eastAsia="Times New Roman" w:hAnsi="Times New Roman" w:cs="Times New Roman"/>
          <w:sz w:val="28"/>
          <w:szCs w:val="28"/>
          <w:lang w:val="en-US"/>
        </w:rPr>
      </w:pPr>
      <w:r w:rsidRPr="002175F1">
        <w:rPr>
          <w:rFonts w:ascii="Times New Roman" w:eastAsia="Times New Roman" w:hAnsi="Times New Roman" w:cs="Times New Roman"/>
          <w:color w:val="000000"/>
          <w:sz w:val="28"/>
          <w:szCs w:val="28"/>
          <w:lang w:val="en-US"/>
        </w:rPr>
        <w:tab/>
      </w:r>
    </w:p>
    <w:p w14:paraId="3F00423C" w14:textId="638F4E47" w:rsidR="002D5A1A" w:rsidRPr="005A6752" w:rsidRDefault="002D5A1A" w:rsidP="00381218">
      <w:pPr>
        <w:spacing w:after="0" w:line="240" w:lineRule="auto"/>
        <w:jc w:val="both"/>
        <w:rPr>
          <w:rFonts w:ascii="Times New Roman" w:eastAsia="Times New Roman" w:hAnsi="Times New Roman" w:cs="Times New Roman"/>
          <w:sz w:val="28"/>
          <w:szCs w:val="28"/>
          <w:lang w:val="en-US"/>
        </w:rPr>
      </w:pPr>
      <w:r w:rsidRPr="005A6752">
        <w:rPr>
          <w:rFonts w:ascii="Times New Roman" w:eastAsia="Times New Roman" w:hAnsi="Times New Roman" w:cs="Times New Roman"/>
          <w:b/>
          <w:bCs/>
          <w:color w:val="000000"/>
          <w:sz w:val="28"/>
          <w:szCs w:val="28"/>
          <w:lang w:val="en-US"/>
        </w:rPr>
        <w:t xml:space="preserve">2. </w:t>
      </w:r>
      <w:r w:rsidR="002175F1" w:rsidRPr="005A6752">
        <w:rPr>
          <w:rFonts w:ascii="Times New Roman" w:eastAsia="Times New Roman" w:hAnsi="Times New Roman" w:cs="Times New Roman"/>
          <w:b/>
          <w:bCs/>
          <w:color w:val="000000"/>
          <w:sz w:val="28"/>
          <w:szCs w:val="28"/>
          <w:lang w:val="en-US"/>
        </w:rPr>
        <w:t>General Provisions</w:t>
      </w:r>
    </w:p>
    <w:p w14:paraId="07F9C0A2" w14:textId="77777777" w:rsidR="002D5A1A" w:rsidRPr="005A6752" w:rsidRDefault="002D5A1A" w:rsidP="00381218">
      <w:pPr>
        <w:spacing w:after="0" w:line="240" w:lineRule="auto"/>
        <w:jc w:val="both"/>
        <w:rPr>
          <w:rFonts w:ascii="Times New Roman" w:eastAsia="Times New Roman" w:hAnsi="Times New Roman" w:cs="Times New Roman"/>
          <w:sz w:val="10"/>
          <w:szCs w:val="10"/>
          <w:lang w:val="en-US"/>
        </w:rPr>
      </w:pPr>
    </w:p>
    <w:p w14:paraId="135FA93F" w14:textId="220732D5" w:rsidR="002D5A1A" w:rsidRPr="005A6752" w:rsidRDefault="002D5A1A" w:rsidP="00381218">
      <w:pPr>
        <w:spacing w:after="0" w:line="240" w:lineRule="auto"/>
        <w:jc w:val="both"/>
        <w:rPr>
          <w:rFonts w:ascii="Times New Roman" w:eastAsia="Times New Roman" w:hAnsi="Times New Roman" w:cs="Times New Roman"/>
          <w:sz w:val="28"/>
          <w:szCs w:val="28"/>
          <w:lang w:val="en-US"/>
        </w:rPr>
      </w:pPr>
      <w:r w:rsidRPr="005A6752">
        <w:rPr>
          <w:rFonts w:ascii="Times New Roman" w:eastAsia="Times New Roman" w:hAnsi="Times New Roman" w:cs="Times New Roman"/>
          <w:color w:val="000000"/>
          <w:sz w:val="28"/>
          <w:szCs w:val="28"/>
          <w:lang w:val="en-US"/>
        </w:rPr>
        <w:t xml:space="preserve">2.1. </w:t>
      </w:r>
      <w:r w:rsidR="002175F1" w:rsidRPr="005A6752">
        <w:rPr>
          <w:rFonts w:ascii="Times New Roman" w:eastAsia="Times New Roman" w:hAnsi="Times New Roman" w:cs="Times New Roman"/>
          <w:color w:val="000000"/>
          <w:sz w:val="28"/>
          <w:szCs w:val="28"/>
          <w:lang w:val="en-US"/>
        </w:rPr>
        <w:t>Program Objectives</w:t>
      </w:r>
      <w:r w:rsidRPr="005A6752">
        <w:rPr>
          <w:rFonts w:ascii="Times New Roman" w:eastAsia="Times New Roman" w:hAnsi="Times New Roman" w:cs="Times New Roman"/>
          <w:color w:val="000000"/>
          <w:sz w:val="28"/>
          <w:szCs w:val="28"/>
          <w:lang w:val="en-US"/>
        </w:rPr>
        <w:t xml:space="preserve">: </w:t>
      </w:r>
    </w:p>
    <w:p w14:paraId="3185B3E1" w14:textId="3BB81C02" w:rsidR="005A6752" w:rsidRDefault="005A6752" w:rsidP="005A6752">
      <w:pPr>
        <w:spacing w:after="0" w:line="240" w:lineRule="auto"/>
        <w:ind w:left="709"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sidRPr="005A6752">
        <w:rPr>
          <w:rFonts w:ascii="Times New Roman" w:eastAsia="Times New Roman" w:hAnsi="Times New Roman" w:cs="Times New Roman"/>
          <w:color w:val="000000"/>
          <w:sz w:val="28"/>
          <w:szCs w:val="28"/>
          <w:lang w:val="en-US"/>
        </w:rPr>
        <w:t>rewarding the loyalty of the Club's fans;</w:t>
      </w:r>
    </w:p>
    <w:p w14:paraId="13E21103" w14:textId="15F57FCB" w:rsidR="003C2149" w:rsidRDefault="005A6752" w:rsidP="005A6752">
      <w:pPr>
        <w:spacing w:after="0" w:line="240" w:lineRule="auto"/>
        <w:ind w:left="709"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sidRPr="005A6752">
        <w:rPr>
          <w:rFonts w:ascii="Times New Roman" w:eastAsia="Times New Roman" w:hAnsi="Times New Roman" w:cs="Times New Roman"/>
          <w:color w:val="000000"/>
          <w:sz w:val="28"/>
          <w:szCs w:val="28"/>
          <w:lang w:val="en-US"/>
        </w:rPr>
        <w:t>forming and expanding the Club's fan base;</w:t>
      </w:r>
    </w:p>
    <w:p w14:paraId="5BBCDE64" w14:textId="77777777" w:rsidR="005A6752" w:rsidRPr="005A6752" w:rsidRDefault="005A6752" w:rsidP="00381218">
      <w:pPr>
        <w:spacing w:after="0" w:line="240" w:lineRule="auto"/>
        <w:ind w:hanging="30"/>
        <w:jc w:val="both"/>
        <w:rPr>
          <w:rFonts w:ascii="Times New Roman" w:eastAsia="Times New Roman" w:hAnsi="Times New Roman" w:cs="Times New Roman"/>
          <w:color w:val="000000"/>
          <w:sz w:val="28"/>
          <w:szCs w:val="28"/>
          <w:lang w:val="en-US"/>
        </w:rPr>
      </w:pPr>
    </w:p>
    <w:p w14:paraId="62B36925" w14:textId="3E6AD3CF" w:rsidR="002D5A1A" w:rsidRPr="005A6752" w:rsidRDefault="002D5A1A" w:rsidP="00381218">
      <w:pPr>
        <w:spacing w:after="0" w:line="240" w:lineRule="auto"/>
        <w:ind w:hanging="30"/>
        <w:jc w:val="both"/>
        <w:rPr>
          <w:rFonts w:ascii="Times New Roman" w:eastAsia="Times New Roman" w:hAnsi="Times New Roman" w:cs="Times New Roman"/>
          <w:sz w:val="28"/>
          <w:szCs w:val="28"/>
          <w:lang w:val="en-US"/>
        </w:rPr>
      </w:pPr>
      <w:r w:rsidRPr="005A6752">
        <w:rPr>
          <w:rFonts w:ascii="Times New Roman" w:eastAsia="Times New Roman" w:hAnsi="Times New Roman" w:cs="Times New Roman"/>
          <w:color w:val="000000"/>
          <w:sz w:val="28"/>
          <w:szCs w:val="28"/>
          <w:lang w:val="en-US"/>
        </w:rPr>
        <w:t xml:space="preserve">2.2. </w:t>
      </w:r>
      <w:r w:rsidR="005A6752" w:rsidRPr="005A6752">
        <w:rPr>
          <w:rFonts w:ascii="Times New Roman" w:eastAsia="Times New Roman" w:hAnsi="Times New Roman" w:cs="Times New Roman"/>
          <w:color w:val="000000"/>
          <w:sz w:val="28"/>
          <w:szCs w:val="28"/>
          <w:lang w:val="en-US"/>
        </w:rPr>
        <w:t>Benefits provided by the Club and Program Partners for Program Participants may be granted in the form of</w:t>
      </w:r>
      <w:r w:rsidRPr="005A6752">
        <w:rPr>
          <w:rFonts w:ascii="Times New Roman" w:eastAsia="Times New Roman" w:hAnsi="Times New Roman" w:cs="Times New Roman"/>
          <w:color w:val="000000"/>
          <w:sz w:val="28"/>
          <w:szCs w:val="28"/>
          <w:lang w:val="en-US"/>
        </w:rPr>
        <w:t>:</w:t>
      </w:r>
    </w:p>
    <w:p w14:paraId="7F1D2C07" w14:textId="4CE330EE" w:rsidR="005A6752" w:rsidRPr="005A6752" w:rsidRDefault="005A6752" w:rsidP="005A6752">
      <w:pPr>
        <w:spacing w:after="0" w:line="240" w:lineRule="auto"/>
        <w:ind w:left="720"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r w:rsidRPr="005A6752">
        <w:rPr>
          <w:rFonts w:ascii="Times New Roman" w:eastAsia="Times New Roman" w:hAnsi="Times New Roman" w:cs="Times New Roman"/>
          <w:color w:val="000000"/>
          <w:sz w:val="28"/>
          <w:szCs w:val="28"/>
          <w:lang w:val="en-US"/>
        </w:rPr>
        <w:t xml:space="preserve">  a cumulative system of bonuses and discounts;</w:t>
      </w:r>
    </w:p>
    <w:p w14:paraId="1D2EF531" w14:textId="167A89A9" w:rsidR="005A6752" w:rsidRPr="005A6752" w:rsidRDefault="005A6752" w:rsidP="005A6752">
      <w:pPr>
        <w:spacing w:after="0" w:line="240" w:lineRule="auto"/>
        <w:ind w:left="720"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r w:rsidRPr="005A6752">
        <w:rPr>
          <w:rFonts w:ascii="Times New Roman" w:eastAsia="Times New Roman" w:hAnsi="Times New Roman" w:cs="Times New Roman"/>
          <w:color w:val="000000"/>
          <w:sz w:val="28"/>
          <w:szCs w:val="28"/>
          <w:lang w:val="en-US"/>
        </w:rPr>
        <w:t xml:space="preserve">  special pricing offers on the Club's merchandise;</w:t>
      </w:r>
    </w:p>
    <w:p w14:paraId="2D811AF7" w14:textId="745C17BA" w:rsidR="005A6752" w:rsidRPr="005A6752" w:rsidRDefault="005A6752" w:rsidP="005A6752">
      <w:pPr>
        <w:spacing w:after="0" w:line="240" w:lineRule="auto"/>
        <w:ind w:left="720"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r w:rsidRPr="005A6752">
        <w:rPr>
          <w:rFonts w:ascii="Times New Roman" w:eastAsia="Times New Roman" w:hAnsi="Times New Roman" w:cs="Times New Roman"/>
          <w:color w:val="000000"/>
          <w:sz w:val="28"/>
          <w:szCs w:val="28"/>
          <w:lang w:val="en-US"/>
        </w:rPr>
        <w:t xml:space="preserve">  discounts on payments for goods in accordance with the terms and conditions of the Program;</w:t>
      </w:r>
    </w:p>
    <w:p w14:paraId="4CF4381E" w14:textId="0D1E8767" w:rsidR="005A6752" w:rsidRPr="005A6752" w:rsidRDefault="005A6752" w:rsidP="005A6752">
      <w:pPr>
        <w:spacing w:after="0" w:line="240" w:lineRule="auto"/>
        <w:ind w:left="720" w:hanging="30"/>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w:t>
      </w:r>
      <w:r w:rsidRPr="005A6752">
        <w:rPr>
          <w:rFonts w:ascii="Times New Roman" w:eastAsia="Times New Roman" w:hAnsi="Times New Roman" w:cs="Times New Roman"/>
          <w:color w:val="000000"/>
          <w:sz w:val="28"/>
          <w:szCs w:val="28"/>
          <w:lang w:val="en-US"/>
        </w:rPr>
        <w:t xml:space="preserve">  notification of news, promotions, and special offers from the Club and Program Partners;</w:t>
      </w:r>
    </w:p>
    <w:p w14:paraId="70E92DE3" w14:textId="32C88856" w:rsidR="0027469F" w:rsidRPr="005A6752" w:rsidRDefault="005A6752" w:rsidP="005A6752">
      <w:pPr>
        <w:spacing w:after="0" w:line="240" w:lineRule="auto"/>
        <w:ind w:left="720" w:hanging="30"/>
        <w:jc w:val="both"/>
        <w:rPr>
          <w:rFonts w:ascii="Times New Roman" w:eastAsia="Times New Roman" w:hAnsi="Times New Roman" w:cs="Times New Roman"/>
          <w:sz w:val="28"/>
          <w:szCs w:val="28"/>
          <w:lang w:val="en-US"/>
        </w:rPr>
      </w:pPr>
      <w:r>
        <w:rPr>
          <w:rFonts w:ascii="Times New Roman" w:eastAsia="Times New Roman" w:hAnsi="Times New Roman" w:cs="Times New Roman"/>
          <w:color w:val="000000"/>
          <w:sz w:val="28"/>
          <w:szCs w:val="28"/>
          <w:lang w:val="en-US"/>
        </w:rPr>
        <w:t>-</w:t>
      </w:r>
      <w:r w:rsidRPr="005A6752">
        <w:rPr>
          <w:rFonts w:ascii="Times New Roman" w:eastAsia="Times New Roman" w:hAnsi="Times New Roman" w:cs="Times New Roman"/>
          <w:color w:val="000000"/>
          <w:sz w:val="28"/>
          <w:szCs w:val="28"/>
          <w:lang w:val="en-US"/>
        </w:rPr>
        <w:t xml:space="preserve">  access to participation in special promotions and events held within the framework of the Loyalty Program.</w:t>
      </w:r>
    </w:p>
    <w:p w14:paraId="3C92513B" w14:textId="1BAFFC45" w:rsidR="00A17D3E" w:rsidRPr="005A6752" w:rsidRDefault="00A17D3E" w:rsidP="005A6752">
      <w:pPr>
        <w:spacing w:line="240" w:lineRule="auto"/>
        <w:jc w:val="both"/>
        <w:rPr>
          <w:rFonts w:ascii="Times New Roman" w:eastAsia="Times New Roman" w:hAnsi="Times New Roman" w:cs="Times New Roman"/>
          <w:sz w:val="28"/>
          <w:szCs w:val="28"/>
          <w:lang w:val="en-US"/>
        </w:rPr>
      </w:pPr>
      <w:r w:rsidRPr="005A6752">
        <w:rPr>
          <w:rFonts w:ascii="Times New Roman" w:eastAsia="Times New Roman" w:hAnsi="Times New Roman" w:cs="Times New Roman"/>
          <w:sz w:val="28"/>
          <w:szCs w:val="28"/>
          <w:lang w:val="en-US"/>
        </w:rPr>
        <w:t xml:space="preserve">2.3.    </w:t>
      </w:r>
      <w:r w:rsidR="005A6752" w:rsidRPr="005A6752">
        <w:rPr>
          <w:rFonts w:ascii="Times New Roman" w:eastAsia="Times New Roman" w:hAnsi="Times New Roman" w:cs="Times New Roman"/>
          <w:color w:val="000000"/>
          <w:sz w:val="28"/>
          <w:szCs w:val="28"/>
          <w:lang w:val="en-US"/>
        </w:rPr>
        <w:t xml:space="preserve">Only individuals who have completed the Club's Loyalty Program Participant Application </w:t>
      </w:r>
      <w:r w:rsidR="005A6752" w:rsidRPr="0081669B">
        <w:rPr>
          <w:rFonts w:ascii="Times New Roman" w:eastAsia="Times New Roman" w:hAnsi="Times New Roman" w:cs="Times New Roman"/>
          <w:sz w:val="28"/>
          <w:szCs w:val="28"/>
          <w:lang w:val="en-US"/>
        </w:rPr>
        <w:t>Form at official stores and Club ticket offices, as well as individuals who have registered and completed the Club's Loyalty Program Participant Application Form in an electronic format and created a Personal Account on the Club's website (hcbarys.kz), the Club's online store (barys</w:t>
      </w:r>
      <w:r w:rsidR="005A6752" w:rsidRPr="005A6752">
        <w:rPr>
          <w:rFonts w:ascii="Times New Roman" w:eastAsia="Times New Roman" w:hAnsi="Times New Roman" w:cs="Times New Roman"/>
          <w:color w:val="000000"/>
          <w:sz w:val="28"/>
          <w:szCs w:val="28"/>
          <w:lang w:val="en-US"/>
        </w:rPr>
        <w:t>-store.kz), or the "</w:t>
      </w:r>
      <w:proofErr w:type="spellStart"/>
      <w:r w:rsidR="005A6752" w:rsidRPr="005A6752">
        <w:rPr>
          <w:rFonts w:ascii="Times New Roman" w:eastAsia="Times New Roman" w:hAnsi="Times New Roman" w:cs="Times New Roman"/>
          <w:color w:val="000000"/>
          <w:sz w:val="28"/>
          <w:szCs w:val="28"/>
          <w:lang w:val="en-US"/>
        </w:rPr>
        <w:t>Barys</w:t>
      </w:r>
      <w:proofErr w:type="spellEnd"/>
      <w:r w:rsidR="005A6752" w:rsidRPr="005A6752">
        <w:rPr>
          <w:rFonts w:ascii="Times New Roman" w:eastAsia="Times New Roman" w:hAnsi="Times New Roman" w:cs="Times New Roman"/>
          <w:color w:val="000000"/>
          <w:sz w:val="28"/>
          <w:szCs w:val="28"/>
          <w:lang w:val="en-US"/>
        </w:rPr>
        <w:t>" HC mobile application, may become Participants</w:t>
      </w:r>
      <w:r w:rsidR="007D287D" w:rsidRPr="005A6752">
        <w:rPr>
          <w:rFonts w:ascii="Times New Roman" w:eastAsia="Times New Roman" w:hAnsi="Times New Roman" w:cs="Times New Roman"/>
          <w:color w:val="000000"/>
          <w:sz w:val="28"/>
          <w:szCs w:val="28"/>
          <w:lang w:val="en-US"/>
        </w:rPr>
        <w:t>.</w:t>
      </w:r>
    </w:p>
    <w:p w14:paraId="54431056" w14:textId="6531B37A" w:rsidR="00A17D3E" w:rsidRPr="00101F66" w:rsidRDefault="00A17D3E" w:rsidP="00381218">
      <w:pPr>
        <w:spacing w:after="0" w:line="240" w:lineRule="auto"/>
        <w:jc w:val="both"/>
        <w:rPr>
          <w:rFonts w:ascii="Times New Roman" w:eastAsia="Times New Roman" w:hAnsi="Times New Roman" w:cs="Times New Roman"/>
          <w:sz w:val="28"/>
          <w:szCs w:val="28"/>
          <w:lang w:val="en-US"/>
        </w:rPr>
      </w:pPr>
      <w:r w:rsidRPr="00101F66">
        <w:rPr>
          <w:rFonts w:ascii="Times New Roman" w:eastAsia="Times New Roman" w:hAnsi="Times New Roman" w:cs="Times New Roman"/>
          <w:sz w:val="28"/>
          <w:szCs w:val="28"/>
          <w:lang w:val="en-US"/>
        </w:rPr>
        <w:t xml:space="preserve">2.4. </w:t>
      </w:r>
      <w:r w:rsidR="00101F66" w:rsidRPr="00101F66">
        <w:rPr>
          <w:rFonts w:ascii="Times New Roman" w:eastAsia="Times New Roman" w:hAnsi="Times New Roman" w:cs="Times New Roman"/>
          <w:sz w:val="28"/>
          <w:szCs w:val="28"/>
          <w:lang w:val="en-US"/>
        </w:rPr>
        <w:t>By joining the Program in accordance with the procedure provided herein, the joining person unconditionally agrees to all the terms and conditions of the Program. A specific provision to this effect is contained in the application form completed upon joining the Program</w:t>
      </w:r>
      <w:r w:rsidRPr="00101F66">
        <w:rPr>
          <w:rFonts w:ascii="Times New Roman" w:eastAsia="Times New Roman" w:hAnsi="Times New Roman" w:cs="Times New Roman"/>
          <w:sz w:val="28"/>
          <w:szCs w:val="28"/>
          <w:lang w:val="en-US"/>
        </w:rPr>
        <w:t xml:space="preserve">.   </w:t>
      </w:r>
    </w:p>
    <w:p w14:paraId="2BD68D28" w14:textId="77777777" w:rsidR="0027469F" w:rsidRPr="00101F66" w:rsidRDefault="0027469F" w:rsidP="00381218">
      <w:pPr>
        <w:spacing w:after="0" w:line="240" w:lineRule="auto"/>
        <w:jc w:val="both"/>
        <w:rPr>
          <w:rFonts w:ascii="Times New Roman" w:eastAsia="Times New Roman" w:hAnsi="Times New Roman" w:cs="Times New Roman"/>
          <w:sz w:val="28"/>
          <w:szCs w:val="28"/>
          <w:lang w:val="en-US"/>
        </w:rPr>
      </w:pPr>
    </w:p>
    <w:p w14:paraId="60F2102B" w14:textId="05A31BF9" w:rsidR="002D5A1A" w:rsidRDefault="00A17D3E" w:rsidP="00381218">
      <w:pPr>
        <w:spacing w:after="0" w:line="240" w:lineRule="auto"/>
        <w:ind w:left="-30"/>
        <w:jc w:val="both"/>
        <w:rPr>
          <w:rFonts w:ascii="Times New Roman" w:eastAsia="Times New Roman" w:hAnsi="Times New Roman" w:cs="Times New Roman"/>
          <w:color w:val="000000"/>
          <w:sz w:val="28"/>
          <w:szCs w:val="28"/>
          <w:lang w:val="en-US"/>
        </w:rPr>
      </w:pPr>
      <w:r w:rsidRPr="00101F66">
        <w:rPr>
          <w:rFonts w:ascii="Times New Roman" w:eastAsia="Times New Roman" w:hAnsi="Times New Roman" w:cs="Times New Roman"/>
          <w:color w:val="000000"/>
          <w:sz w:val="28"/>
          <w:szCs w:val="28"/>
          <w:lang w:val="en-US"/>
        </w:rPr>
        <w:t>2.5</w:t>
      </w:r>
      <w:r w:rsidR="002D5A1A" w:rsidRPr="00101F66">
        <w:rPr>
          <w:rFonts w:ascii="Times New Roman" w:eastAsia="Times New Roman" w:hAnsi="Times New Roman" w:cs="Times New Roman"/>
          <w:color w:val="000000"/>
          <w:sz w:val="28"/>
          <w:szCs w:val="28"/>
          <w:lang w:val="en-US"/>
        </w:rPr>
        <w:t xml:space="preserve">. </w:t>
      </w:r>
      <w:r w:rsidR="00101F66" w:rsidRPr="00101F66">
        <w:rPr>
          <w:rFonts w:ascii="Times New Roman" w:eastAsia="Times New Roman" w:hAnsi="Times New Roman" w:cs="Times New Roman"/>
          <w:color w:val="000000"/>
          <w:sz w:val="28"/>
          <w:szCs w:val="28"/>
          <w:lang w:val="en-US"/>
        </w:rPr>
        <w:t>The list of benefits and privileges provided by the Club and Program Partners for the Club's Loyalty Program Participants may be amended by the Club and Program Partners unilaterally without prior or subsequent notice to the Participants. Program Partners shall independently determine the benefits and privileges for the Program Participants. Information regarding such benefits and privileges may be posted on the Club's website (hcbarys.kz) and on the websites of the Program Partners</w:t>
      </w:r>
      <w:r w:rsidR="002D5A1A" w:rsidRPr="00101F66">
        <w:rPr>
          <w:rFonts w:ascii="Times New Roman" w:eastAsia="Times New Roman" w:hAnsi="Times New Roman" w:cs="Times New Roman"/>
          <w:color w:val="000000"/>
          <w:sz w:val="28"/>
          <w:szCs w:val="28"/>
          <w:lang w:val="en-US"/>
        </w:rPr>
        <w:t>.</w:t>
      </w:r>
    </w:p>
    <w:p w14:paraId="5D74CEE3" w14:textId="77777777" w:rsidR="00101F66" w:rsidRPr="00101F66" w:rsidRDefault="00101F66" w:rsidP="00381218">
      <w:pPr>
        <w:spacing w:after="0" w:line="240" w:lineRule="auto"/>
        <w:ind w:left="-30"/>
        <w:jc w:val="both"/>
        <w:rPr>
          <w:rFonts w:ascii="Times New Roman" w:eastAsia="Times New Roman" w:hAnsi="Times New Roman" w:cs="Times New Roman"/>
          <w:color w:val="000000"/>
          <w:sz w:val="28"/>
          <w:szCs w:val="28"/>
          <w:lang w:val="en-US"/>
        </w:rPr>
      </w:pPr>
    </w:p>
    <w:p w14:paraId="41633D41" w14:textId="4373927A" w:rsidR="002A3DF4" w:rsidRPr="00101F66" w:rsidRDefault="00A17D3E" w:rsidP="00381218">
      <w:pPr>
        <w:spacing w:after="0" w:line="240" w:lineRule="auto"/>
        <w:jc w:val="both"/>
        <w:rPr>
          <w:rFonts w:ascii="Times New Roman" w:eastAsia="Times New Roman" w:hAnsi="Times New Roman" w:cs="Times New Roman"/>
          <w:sz w:val="28"/>
          <w:szCs w:val="28"/>
          <w:lang w:val="en-US"/>
        </w:rPr>
      </w:pPr>
      <w:r w:rsidRPr="00101F66">
        <w:rPr>
          <w:rFonts w:ascii="Times New Roman" w:eastAsia="Times New Roman" w:hAnsi="Times New Roman" w:cs="Times New Roman"/>
          <w:color w:val="000000"/>
          <w:sz w:val="28"/>
          <w:szCs w:val="28"/>
          <w:lang w:val="en-US"/>
        </w:rPr>
        <w:t>2.6</w:t>
      </w:r>
      <w:r w:rsidR="004D300C" w:rsidRPr="00101F66">
        <w:rPr>
          <w:rFonts w:ascii="Times New Roman" w:eastAsia="Times New Roman" w:hAnsi="Times New Roman" w:cs="Times New Roman"/>
          <w:color w:val="000000"/>
          <w:sz w:val="28"/>
          <w:szCs w:val="28"/>
          <w:lang w:val="en-US"/>
        </w:rPr>
        <w:t xml:space="preserve">. </w:t>
      </w:r>
      <w:r w:rsidR="00101F66" w:rsidRPr="00101F66">
        <w:rPr>
          <w:rFonts w:ascii="Times New Roman" w:eastAsia="Times New Roman" w:hAnsi="Times New Roman" w:cs="Times New Roman"/>
          <w:color w:val="000000"/>
          <w:sz w:val="28"/>
          <w:szCs w:val="28"/>
          <w:lang w:val="en-US"/>
        </w:rPr>
        <w:t>The Club shall not be held liable for the quality of services and goods provided by the Program Partners. All claims in this regard must be submitted by the Program Participants directly to the respective Partners</w:t>
      </w:r>
      <w:r w:rsidR="004D300C" w:rsidRPr="00101F66">
        <w:rPr>
          <w:rFonts w:ascii="Times New Roman" w:hAnsi="Times New Roman" w:cs="Times New Roman"/>
          <w:sz w:val="28"/>
          <w:szCs w:val="28"/>
          <w:lang w:val="en-US"/>
        </w:rPr>
        <w:t>.</w:t>
      </w:r>
    </w:p>
    <w:p w14:paraId="1731B537" w14:textId="77777777" w:rsidR="002D5A1A" w:rsidRPr="00101F66" w:rsidRDefault="002D5A1A" w:rsidP="00381218">
      <w:pPr>
        <w:spacing w:after="0" w:line="240" w:lineRule="auto"/>
        <w:jc w:val="both"/>
        <w:rPr>
          <w:rFonts w:ascii="Times New Roman" w:eastAsia="Times New Roman" w:hAnsi="Times New Roman" w:cs="Times New Roman"/>
          <w:sz w:val="28"/>
          <w:szCs w:val="28"/>
          <w:lang w:val="en-US"/>
        </w:rPr>
      </w:pPr>
    </w:p>
    <w:p w14:paraId="6901C736" w14:textId="62D94CFC" w:rsidR="002D5A1A" w:rsidRPr="00101F66" w:rsidRDefault="002D5A1A" w:rsidP="00264B39">
      <w:pPr>
        <w:spacing w:after="0" w:line="240" w:lineRule="auto"/>
        <w:ind w:left="-30"/>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b/>
          <w:bCs/>
          <w:sz w:val="28"/>
          <w:szCs w:val="28"/>
          <w:lang w:val="en-US"/>
        </w:rPr>
        <w:t>3.  </w:t>
      </w:r>
      <w:r w:rsidR="00101F66" w:rsidRPr="00101F66">
        <w:rPr>
          <w:rFonts w:ascii="Times New Roman" w:eastAsia="Times New Roman" w:hAnsi="Times New Roman" w:cs="Times New Roman"/>
          <w:b/>
          <w:bCs/>
          <w:sz w:val="28"/>
          <w:szCs w:val="28"/>
          <w:lang w:val="en-US"/>
        </w:rPr>
        <w:t>Club Card of the Club's Loyalty Program Participant</w:t>
      </w:r>
    </w:p>
    <w:p w14:paraId="0444405B" w14:textId="77777777" w:rsidR="00EA07A2" w:rsidRPr="00101F66" w:rsidRDefault="00EA07A2" w:rsidP="00381218">
      <w:pPr>
        <w:spacing w:after="0" w:line="240" w:lineRule="auto"/>
        <w:ind w:left="-30"/>
        <w:jc w:val="both"/>
        <w:rPr>
          <w:rFonts w:ascii="Times New Roman" w:eastAsia="Times New Roman" w:hAnsi="Times New Roman" w:cs="Times New Roman"/>
          <w:sz w:val="10"/>
          <w:szCs w:val="10"/>
          <w:lang w:val="en-US"/>
        </w:rPr>
      </w:pPr>
    </w:p>
    <w:p w14:paraId="49659F73" w14:textId="63016280" w:rsidR="002D5A1A" w:rsidRPr="00101F66" w:rsidRDefault="002D5A1A" w:rsidP="00381218">
      <w:pPr>
        <w:spacing w:after="0" w:line="240" w:lineRule="auto"/>
        <w:ind w:left="-30"/>
        <w:jc w:val="both"/>
        <w:rPr>
          <w:rFonts w:ascii="Times New Roman" w:eastAsia="Times New Roman" w:hAnsi="Times New Roman" w:cs="Times New Roman"/>
          <w:sz w:val="28"/>
          <w:szCs w:val="28"/>
          <w:lang w:val="en-US"/>
        </w:rPr>
      </w:pPr>
      <w:r w:rsidRPr="00101F66">
        <w:rPr>
          <w:rFonts w:ascii="Times New Roman" w:eastAsia="Times New Roman" w:hAnsi="Times New Roman" w:cs="Times New Roman"/>
          <w:sz w:val="28"/>
          <w:szCs w:val="28"/>
          <w:lang w:val="en-US"/>
        </w:rPr>
        <w:t xml:space="preserve">3.1. </w:t>
      </w:r>
      <w:r w:rsidR="00101F66" w:rsidRPr="00101F66">
        <w:rPr>
          <w:rFonts w:ascii="Times New Roman" w:eastAsia="Times New Roman" w:hAnsi="Times New Roman" w:cs="Times New Roman"/>
          <w:sz w:val="28"/>
          <w:szCs w:val="28"/>
          <w:lang w:val="en-US"/>
        </w:rPr>
        <w:t xml:space="preserve">he Club Card and the Virtual Club Card are elements of the Club's marketing policy. The issuance of the Club Card and the Virtual Club Card, as well as the subsequent </w:t>
      </w:r>
      <w:r w:rsidR="00101F66" w:rsidRPr="00101F66">
        <w:rPr>
          <w:rFonts w:ascii="Times New Roman" w:eastAsia="Times New Roman" w:hAnsi="Times New Roman" w:cs="Times New Roman"/>
          <w:sz w:val="28"/>
          <w:szCs w:val="28"/>
          <w:lang w:val="en-US"/>
        </w:rPr>
        <w:lastRenderedPageBreak/>
        <w:t>accrual/deduction of bonuses, provision of discounts, or other benefits under them, constitutes part of the execution by the Partners of a public contract provided for by Article 387 of the Civil Code of the Republic of Kazakhstan</w:t>
      </w:r>
      <w:r w:rsidRPr="00101F66">
        <w:rPr>
          <w:rFonts w:ascii="Times New Roman" w:eastAsia="Times New Roman" w:hAnsi="Times New Roman" w:cs="Times New Roman"/>
          <w:sz w:val="28"/>
          <w:szCs w:val="28"/>
          <w:lang w:val="en-US"/>
        </w:rPr>
        <w:t>.</w:t>
      </w:r>
    </w:p>
    <w:p w14:paraId="5AA2E80D" w14:textId="77777777" w:rsidR="00EA07A2" w:rsidRPr="00101F66" w:rsidRDefault="00EA07A2" w:rsidP="00381218">
      <w:pPr>
        <w:spacing w:after="0" w:line="240" w:lineRule="auto"/>
        <w:ind w:left="-30"/>
        <w:jc w:val="both"/>
        <w:rPr>
          <w:rFonts w:ascii="Times New Roman" w:eastAsia="Times New Roman" w:hAnsi="Times New Roman" w:cs="Times New Roman"/>
          <w:sz w:val="28"/>
          <w:szCs w:val="28"/>
          <w:lang w:val="en-US"/>
        </w:rPr>
      </w:pPr>
    </w:p>
    <w:p w14:paraId="36AD1C6E" w14:textId="79304AC6" w:rsidR="002D5A1A" w:rsidRPr="00F464CE" w:rsidRDefault="002D5A1A" w:rsidP="00381218">
      <w:pPr>
        <w:spacing w:after="0" w:line="240" w:lineRule="auto"/>
        <w:ind w:left="-30"/>
        <w:jc w:val="both"/>
        <w:rPr>
          <w:rFonts w:ascii="Times New Roman" w:eastAsia="Times New Roman" w:hAnsi="Times New Roman" w:cs="Times New Roman"/>
          <w:sz w:val="28"/>
          <w:szCs w:val="28"/>
          <w:lang w:val="en-US"/>
        </w:rPr>
      </w:pPr>
      <w:r w:rsidRPr="00F464CE">
        <w:rPr>
          <w:rFonts w:ascii="Times New Roman" w:eastAsia="Times New Roman" w:hAnsi="Times New Roman" w:cs="Times New Roman"/>
          <w:sz w:val="28"/>
          <w:szCs w:val="28"/>
          <w:lang w:val="en-US"/>
        </w:rPr>
        <w:t xml:space="preserve">3.2. </w:t>
      </w:r>
      <w:r w:rsidR="00101F66" w:rsidRPr="00F464CE">
        <w:rPr>
          <w:rFonts w:ascii="Times New Roman" w:eastAsia="Times New Roman" w:hAnsi="Times New Roman" w:cs="Times New Roman"/>
          <w:sz w:val="28"/>
          <w:szCs w:val="28"/>
          <w:lang w:val="en-US"/>
        </w:rPr>
        <w:t xml:space="preserve">The </w:t>
      </w:r>
      <w:r w:rsidR="00F464CE">
        <w:rPr>
          <w:rFonts w:ascii="Times New Roman" w:eastAsia="Times New Roman" w:hAnsi="Times New Roman" w:cs="Times New Roman"/>
          <w:sz w:val="28"/>
          <w:szCs w:val="28"/>
          <w:lang w:val="en-US"/>
        </w:rPr>
        <w:t>Club</w:t>
      </w:r>
      <w:r w:rsidR="00101F66" w:rsidRPr="00F464CE">
        <w:rPr>
          <w:rFonts w:ascii="Times New Roman" w:eastAsia="Times New Roman" w:hAnsi="Times New Roman" w:cs="Times New Roman"/>
          <w:sz w:val="28"/>
          <w:szCs w:val="28"/>
          <w:lang w:val="en-US"/>
        </w:rPr>
        <w:t xml:space="preserve"> Card is issued in </w:t>
      </w:r>
      <w:r w:rsidR="00101F66" w:rsidRPr="00F464CE">
        <w:rPr>
          <w:rFonts w:ascii="Times New Roman" w:eastAsia="Times New Roman" w:hAnsi="Times New Roman" w:cs="Times New Roman"/>
          <w:sz w:val="28"/>
          <w:szCs w:val="28"/>
          <w:highlight w:val="yellow"/>
          <w:lang w:val="en-US"/>
        </w:rPr>
        <w:t>5 (six)</w:t>
      </w:r>
      <w:r w:rsidR="00101F66" w:rsidRPr="00F464CE">
        <w:rPr>
          <w:rFonts w:ascii="Times New Roman" w:eastAsia="Times New Roman" w:hAnsi="Times New Roman" w:cs="Times New Roman"/>
          <w:sz w:val="28"/>
          <w:szCs w:val="28"/>
          <w:lang w:val="en-US"/>
        </w:rPr>
        <w:t xml:space="preserve"> variants</w:t>
      </w:r>
      <w:r w:rsidRPr="00F464CE">
        <w:rPr>
          <w:rFonts w:ascii="Times New Roman" w:eastAsia="Times New Roman" w:hAnsi="Times New Roman" w:cs="Times New Roman"/>
          <w:sz w:val="28"/>
          <w:szCs w:val="28"/>
          <w:lang w:val="en-US"/>
        </w:rPr>
        <w:t>:</w:t>
      </w:r>
    </w:p>
    <w:p w14:paraId="78C14DDE" w14:textId="77777777" w:rsidR="00F464CE" w:rsidRPr="00F464CE" w:rsidRDefault="00F464CE" w:rsidP="002D536D">
      <w:pPr>
        <w:spacing w:line="240" w:lineRule="auto"/>
        <w:ind w:left="567"/>
        <w:jc w:val="both"/>
        <w:rPr>
          <w:rFonts w:ascii="Times New Roman" w:eastAsia="Times New Roman" w:hAnsi="Times New Roman" w:cs="Times New Roman"/>
          <w:sz w:val="28"/>
          <w:szCs w:val="28"/>
          <w:lang w:val="en-US"/>
        </w:rPr>
      </w:pPr>
      <w:r w:rsidRPr="00F464CE">
        <w:rPr>
          <w:rFonts w:ascii="Times New Roman" w:eastAsia="Times New Roman" w:hAnsi="Times New Roman" w:cs="Times New Roman"/>
          <w:b/>
          <w:bCs/>
          <w:sz w:val="28"/>
          <w:szCs w:val="28"/>
          <w:lang w:val="en-US"/>
        </w:rPr>
        <w:t>1)</w:t>
      </w:r>
      <w:r w:rsidRPr="00F464CE">
        <w:rPr>
          <w:rFonts w:ascii="Times New Roman" w:eastAsia="Times New Roman" w:hAnsi="Times New Roman" w:cs="Times New Roman"/>
          <w:sz w:val="28"/>
          <w:szCs w:val="28"/>
          <w:lang w:val="en-US"/>
        </w:rPr>
        <w:t xml:space="preserve"> </w:t>
      </w:r>
      <w:r w:rsidRPr="00F464CE">
        <w:rPr>
          <w:rFonts w:ascii="Times New Roman" w:eastAsia="Times New Roman" w:hAnsi="Times New Roman" w:cs="Times New Roman"/>
          <w:b/>
          <w:bCs/>
          <w:sz w:val="28"/>
          <w:szCs w:val="28"/>
          <w:lang w:val="en-US"/>
        </w:rPr>
        <w:t>Virtual Club Card</w:t>
      </w:r>
      <w:r w:rsidRPr="00F464CE">
        <w:rPr>
          <w:rFonts w:ascii="Times New Roman" w:eastAsia="Times New Roman" w:hAnsi="Times New Roman" w:cs="Times New Roman"/>
          <w:sz w:val="28"/>
          <w:szCs w:val="28"/>
          <w:lang w:val="en-US"/>
        </w:rPr>
        <w:t xml:space="preserve"> – an identifier card of the Loyalty Program Participant.</w:t>
      </w:r>
    </w:p>
    <w:p w14:paraId="2AD538C2" w14:textId="77777777" w:rsidR="00F464CE" w:rsidRPr="00F464CE" w:rsidRDefault="00F464CE" w:rsidP="002D536D">
      <w:pPr>
        <w:spacing w:line="240" w:lineRule="auto"/>
        <w:ind w:left="567"/>
        <w:jc w:val="both"/>
        <w:rPr>
          <w:rFonts w:ascii="Times New Roman" w:eastAsia="Times New Roman" w:hAnsi="Times New Roman" w:cs="Times New Roman"/>
          <w:sz w:val="28"/>
          <w:szCs w:val="28"/>
          <w:lang w:val="en-US"/>
        </w:rPr>
      </w:pPr>
      <w:r w:rsidRPr="00F464CE">
        <w:rPr>
          <w:rFonts w:ascii="Times New Roman" w:eastAsia="Times New Roman" w:hAnsi="Times New Roman" w:cs="Times New Roman"/>
          <w:b/>
          <w:bCs/>
          <w:sz w:val="28"/>
          <w:szCs w:val="28"/>
          <w:lang w:val="en-US"/>
        </w:rPr>
        <w:t>2)</w:t>
      </w:r>
      <w:r w:rsidRPr="00F464CE">
        <w:rPr>
          <w:rFonts w:ascii="Times New Roman" w:eastAsia="Times New Roman" w:hAnsi="Times New Roman" w:cs="Times New Roman"/>
          <w:sz w:val="28"/>
          <w:szCs w:val="28"/>
          <w:lang w:val="en-US"/>
        </w:rPr>
        <w:t xml:space="preserve"> </w:t>
      </w:r>
      <w:r w:rsidRPr="00F464CE">
        <w:rPr>
          <w:rFonts w:ascii="Times New Roman" w:eastAsia="Times New Roman" w:hAnsi="Times New Roman" w:cs="Times New Roman"/>
          <w:b/>
          <w:bCs/>
          <w:sz w:val="28"/>
          <w:szCs w:val="28"/>
          <w:lang w:val="en-US"/>
        </w:rPr>
        <w:t>Fan Card</w:t>
      </w:r>
      <w:r w:rsidRPr="00F464CE">
        <w:rPr>
          <w:rFonts w:ascii="Times New Roman" w:eastAsia="Times New Roman" w:hAnsi="Times New Roman" w:cs="Times New Roman"/>
          <w:sz w:val="28"/>
          <w:szCs w:val="28"/>
          <w:lang w:val="en-US"/>
        </w:rPr>
        <w:t xml:space="preserve"> – an identifier card of the Program Participant who is a member of the fan club; it acts as a pass for admission to matches.</w:t>
      </w:r>
    </w:p>
    <w:p w14:paraId="50EF2EBC" w14:textId="77777777" w:rsidR="00F464CE" w:rsidRPr="00F464CE" w:rsidRDefault="00F464CE" w:rsidP="002D536D">
      <w:pPr>
        <w:spacing w:line="240" w:lineRule="auto"/>
        <w:ind w:left="567"/>
        <w:jc w:val="both"/>
        <w:rPr>
          <w:rFonts w:ascii="Times New Roman" w:eastAsia="Times New Roman" w:hAnsi="Times New Roman" w:cs="Times New Roman"/>
          <w:sz w:val="28"/>
          <w:szCs w:val="28"/>
          <w:lang w:val="en-US"/>
        </w:rPr>
      </w:pPr>
      <w:r w:rsidRPr="00F464CE">
        <w:rPr>
          <w:rFonts w:ascii="Times New Roman" w:eastAsia="Times New Roman" w:hAnsi="Times New Roman" w:cs="Times New Roman"/>
          <w:b/>
          <w:bCs/>
          <w:sz w:val="28"/>
          <w:szCs w:val="28"/>
          <w:lang w:val="en-US"/>
        </w:rPr>
        <w:t>3)</w:t>
      </w:r>
      <w:r w:rsidRPr="00F464CE">
        <w:rPr>
          <w:rFonts w:ascii="Times New Roman" w:eastAsia="Times New Roman" w:hAnsi="Times New Roman" w:cs="Times New Roman"/>
          <w:sz w:val="28"/>
          <w:szCs w:val="28"/>
          <w:lang w:val="en-US"/>
        </w:rPr>
        <w:t xml:space="preserve"> </w:t>
      </w:r>
      <w:r w:rsidRPr="00F464CE">
        <w:rPr>
          <w:rFonts w:ascii="Times New Roman" w:eastAsia="Times New Roman" w:hAnsi="Times New Roman" w:cs="Times New Roman"/>
          <w:b/>
          <w:bCs/>
          <w:sz w:val="28"/>
          <w:szCs w:val="28"/>
          <w:lang w:val="en-US"/>
        </w:rPr>
        <w:t>Card with a Season Ticket Function</w:t>
      </w:r>
      <w:r w:rsidRPr="00F464CE">
        <w:rPr>
          <w:rFonts w:ascii="Times New Roman" w:eastAsia="Times New Roman" w:hAnsi="Times New Roman" w:cs="Times New Roman"/>
          <w:sz w:val="28"/>
          <w:szCs w:val="28"/>
          <w:lang w:val="en-US"/>
        </w:rPr>
        <w:t xml:space="preserve"> – an identifier card of the Program Participant combined with a season ticket to attend the matches of the "</w:t>
      </w:r>
      <w:proofErr w:type="spellStart"/>
      <w:r w:rsidRPr="00F464CE">
        <w:rPr>
          <w:rFonts w:ascii="Times New Roman" w:eastAsia="Times New Roman" w:hAnsi="Times New Roman" w:cs="Times New Roman"/>
          <w:sz w:val="28"/>
          <w:szCs w:val="28"/>
          <w:lang w:val="en-US"/>
        </w:rPr>
        <w:t>Barys</w:t>
      </w:r>
      <w:proofErr w:type="spellEnd"/>
      <w:r w:rsidRPr="00F464CE">
        <w:rPr>
          <w:rFonts w:ascii="Times New Roman" w:eastAsia="Times New Roman" w:hAnsi="Times New Roman" w:cs="Times New Roman"/>
          <w:sz w:val="28"/>
          <w:szCs w:val="28"/>
          <w:lang w:val="en-US"/>
        </w:rPr>
        <w:t>" Hockey Club.</w:t>
      </w:r>
    </w:p>
    <w:p w14:paraId="02E0CE59" w14:textId="034C6D3E" w:rsidR="00F464CE" w:rsidRPr="00F464CE" w:rsidRDefault="00F464CE" w:rsidP="002D536D">
      <w:pPr>
        <w:spacing w:line="240" w:lineRule="auto"/>
        <w:ind w:left="567"/>
        <w:jc w:val="both"/>
        <w:rPr>
          <w:rFonts w:ascii="Times New Roman" w:eastAsia="Times New Roman" w:hAnsi="Times New Roman" w:cs="Times New Roman"/>
          <w:sz w:val="28"/>
          <w:szCs w:val="28"/>
          <w:lang w:val="en-US"/>
        </w:rPr>
      </w:pPr>
      <w:r w:rsidRPr="00F464CE">
        <w:rPr>
          <w:rFonts w:ascii="Times New Roman" w:eastAsia="Times New Roman" w:hAnsi="Times New Roman" w:cs="Times New Roman"/>
          <w:b/>
          <w:bCs/>
          <w:sz w:val="28"/>
          <w:szCs w:val="28"/>
          <w:lang w:val="en-US"/>
        </w:rPr>
        <w:t>4)</w:t>
      </w:r>
      <w:r w:rsidRPr="00F464CE">
        <w:rPr>
          <w:rFonts w:ascii="Times New Roman" w:eastAsia="Times New Roman" w:hAnsi="Times New Roman" w:cs="Times New Roman"/>
          <w:sz w:val="28"/>
          <w:szCs w:val="28"/>
          <w:lang w:val="en-US"/>
        </w:rPr>
        <w:t xml:space="preserve"> </w:t>
      </w:r>
      <w:r w:rsidRPr="00F464CE">
        <w:rPr>
          <w:rFonts w:ascii="Times New Roman" w:eastAsia="Times New Roman" w:hAnsi="Times New Roman" w:cs="Times New Roman"/>
          <w:b/>
          <w:bCs/>
          <w:sz w:val="28"/>
          <w:szCs w:val="28"/>
          <w:lang w:val="en-US"/>
        </w:rPr>
        <w:t>Virtual Concession Card</w:t>
      </w:r>
      <w:r w:rsidRPr="00F464CE">
        <w:rPr>
          <w:rFonts w:ascii="Times New Roman" w:eastAsia="Times New Roman" w:hAnsi="Times New Roman" w:cs="Times New Roman"/>
          <w:sz w:val="28"/>
          <w:szCs w:val="28"/>
          <w:lang w:val="en-US"/>
        </w:rPr>
        <w:t xml:space="preserve"> – an identifier card of the Program Participant for pensioners, persons with Category II and III disabilities, veterans and disabled veterans of the </w:t>
      </w:r>
      <w:r w:rsidR="002D536D">
        <w:rPr>
          <w:rFonts w:ascii="Times New Roman" w:eastAsia="Times New Roman" w:hAnsi="Times New Roman" w:cs="Times New Roman"/>
          <w:sz w:val="28"/>
          <w:szCs w:val="28"/>
          <w:lang w:val="en-US"/>
        </w:rPr>
        <w:t>World</w:t>
      </w:r>
      <w:r w:rsidRPr="00F464CE">
        <w:rPr>
          <w:rFonts w:ascii="Times New Roman" w:eastAsia="Times New Roman" w:hAnsi="Times New Roman" w:cs="Times New Roman"/>
          <w:sz w:val="28"/>
          <w:szCs w:val="28"/>
          <w:lang w:val="en-US"/>
        </w:rPr>
        <w:t xml:space="preserve"> War </w:t>
      </w:r>
      <w:r w:rsidR="002D536D">
        <w:rPr>
          <w:rFonts w:ascii="Times New Roman" w:eastAsia="Times New Roman" w:hAnsi="Times New Roman" w:cs="Times New Roman"/>
          <w:sz w:val="28"/>
          <w:szCs w:val="28"/>
          <w:lang w:val="en-US"/>
        </w:rPr>
        <w:t xml:space="preserve">II </w:t>
      </w:r>
      <w:r w:rsidRPr="00F464CE">
        <w:rPr>
          <w:rFonts w:ascii="Times New Roman" w:eastAsia="Times New Roman" w:hAnsi="Times New Roman" w:cs="Times New Roman"/>
          <w:sz w:val="28"/>
          <w:szCs w:val="28"/>
          <w:lang w:val="en-US"/>
        </w:rPr>
        <w:t>and the Afghan War, and large families.</w:t>
      </w:r>
    </w:p>
    <w:p w14:paraId="0558DCF7" w14:textId="77777777" w:rsidR="00F464CE" w:rsidRPr="00F464CE" w:rsidRDefault="00F464CE" w:rsidP="00F464CE">
      <w:pPr>
        <w:spacing w:line="240" w:lineRule="auto"/>
        <w:ind w:left="567"/>
        <w:rPr>
          <w:rFonts w:ascii="Times New Roman" w:eastAsia="Times New Roman" w:hAnsi="Times New Roman" w:cs="Times New Roman"/>
          <w:sz w:val="28"/>
          <w:szCs w:val="28"/>
          <w:lang w:val="en-US"/>
        </w:rPr>
      </w:pPr>
      <w:r w:rsidRPr="00F464CE">
        <w:rPr>
          <w:rFonts w:ascii="Times New Roman" w:eastAsia="Times New Roman" w:hAnsi="Times New Roman" w:cs="Times New Roman"/>
          <w:b/>
          <w:bCs/>
          <w:sz w:val="28"/>
          <w:szCs w:val="28"/>
          <w:lang w:val="en-US"/>
        </w:rPr>
        <w:t>5)</w:t>
      </w:r>
      <w:r w:rsidRPr="00F464CE">
        <w:rPr>
          <w:rFonts w:ascii="Times New Roman" w:eastAsia="Times New Roman" w:hAnsi="Times New Roman" w:cs="Times New Roman"/>
          <w:sz w:val="28"/>
          <w:szCs w:val="28"/>
          <w:lang w:val="en-US"/>
        </w:rPr>
        <w:t xml:space="preserve"> </w:t>
      </w:r>
      <w:r w:rsidRPr="00F464CE">
        <w:rPr>
          <w:rFonts w:ascii="Times New Roman" w:eastAsia="Times New Roman" w:hAnsi="Times New Roman" w:cs="Times New Roman"/>
          <w:b/>
          <w:bCs/>
          <w:sz w:val="28"/>
          <w:szCs w:val="28"/>
          <w:lang w:val="en-US"/>
        </w:rPr>
        <w:t>Virtual Student Card</w:t>
      </w:r>
      <w:r w:rsidRPr="00F464CE">
        <w:rPr>
          <w:rFonts w:ascii="Times New Roman" w:eastAsia="Times New Roman" w:hAnsi="Times New Roman" w:cs="Times New Roman"/>
          <w:sz w:val="28"/>
          <w:szCs w:val="28"/>
          <w:lang w:val="en-US"/>
        </w:rPr>
        <w:t xml:space="preserve"> – an identifier card of the Program Participant for full-time college and university students.</w:t>
      </w:r>
    </w:p>
    <w:p w14:paraId="2902D940" w14:textId="77777777"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3.3. An individual becomes a Program Participant from the moment of receiving the Club Card.</w:t>
      </w:r>
    </w:p>
    <w:p w14:paraId="6D55312E" w14:textId="51FB0AFD"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 xml:space="preserve">3.4. The issuance of a Virtual Concession Card is possible upon presentation of a pension certificate, a disability certificate, or a document confirming the status of a </w:t>
      </w:r>
      <w:r w:rsidR="00997E50">
        <w:rPr>
          <w:rFonts w:ascii="Times New Roman" w:eastAsia="Times New Roman" w:hAnsi="Times New Roman" w:cs="Times New Roman"/>
          <w:sz w:val="28"/>
          <w:szCs w:val="28"/>
          <w:lang w:val="en-US"/>
        </w:rPr>
        <w:t>World</w:t>
      </w:r>
      <w:r w:rsidRPr="002F2994">
        <w:rPr>
          <w:rFonts w:ascii="Times New Roman" w:eastAsia="Times New Roman" w:hAnsi="Times New Roman" w:cs="Times New Roman"/>
          <w:sz w:val="28"/>
          <w:szCs w:val="28"/>
          <w:lang w:val="en-US"/>
        </w:rPr>
        <w:t xml:space="preserve"> War</w:t>
      </w:r>
      <w:r w:rsidR="00997E50">
        <w:rPr>
          <w:rFonts w:ascii="Times New Roman" w:eastAsia="Times New Roman" w:hAnsi="Times New Roman" w:cs="Times New Roman"/>
          <w:sz w:val="28"/>
          <w:szCs w:val="28"/>
          <w:lang w:val="en-US"/>
        </w:rPr>
        <w:t xml:space="preserve"> II</w:t>
      </w:r>
      <w:r w:rsidRPr="002F2994">
        <w:rPr>
          <w:rFonts w:ascii="Times New Roman" w:eastAsia="Times New Roman" w:hAnsi="Times New Roman" w:cs="Times New Roman"/>
          <w:sz w:val="28"/>
          <w:szCs w:val="28"/>
          <w:lang w:val="en-US"/>
        </w:rPr>
        <w:t xml:space="preserve"> veteran, an Afghan War veteran, or a large family, and provides the opportunity to receive a 50% discount on 2 (two) tickets for each home match of the Club or one season ticket.</w:t>
      </w:r>
    </w:p>
    <w:p w14:paraId="784CB61B" w14:textId="77777777"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3.5. The issuance of a Student (Child's) Club Card is possible upon presentation of a student ID card (full-time enrollment) or a child's birth certificate, and provides the opportunity to receive a 30% discount on 2 (two) tickets for each home match of the Club or one season ticket.</w:t>
      </w:r>
    </w:p>
    <w:p w14:paraId="31F32883" w14:textId="77777777"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3.6. The Club Card has a unique number and must be presented to the cashier prior to making a purchase.</w:t>
      </w:r>
    </w:p>
    <w:p w14:paraId="5866096C" w14:textId="77777777"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3.7. The Club Card is protected against counterfeiting; the authenticity of the card is verified prior to payment.</w:t>
      </w:r>
    </w:p>
    <w:p w14:paraId="5D845A49" w14:textId="77777777" w:rsidR="002F2994" w:rsidRPr="002F2994" w:rsidRDefault="002F2994" w:rsidP="002F2994">
      <w:pPr>
        <w:spacing w:line="240" w:lineRule="auto"/>
        <w:jc w:val="both"/>
        <w:rPr>
          <w:rFonts w:ascii="Times New Roman" w:eastAsia="Times New Roman" w:hAnsi="Times New Roman" w:cs="Times New Roman"/>
          <w:sz w:val="28"/>
          <w:szCs w:val="28"/>
          <w:lang w:val="en-US"/>
        </w:rPr>
      </w:pPr>
      <w:r w:rsidRPr="002F2994">
        <w:rPr>
          <w:rFonts w:ascii="Times New Roman" w:eastAsia="Times New Roman" w:hAnsi="Times New Roman" w:cs="Times New Roman"/>
          <w:sz w:val="28"/>
          <w:szCs w:val="28"/>
          <w:lang w:val="en-US"/>
        </w:rPr>
        <w:t>3.8. The Card becomes valid immediately after its registration in the Club's Loyalty Program system.</w:t>
      </w:r>
    </w:p>
    <w:p w14:paraId="08CEED7F" w14:textId="6B1696E3" w:rsidR="00886FF1" w:rsidRPr="00997E50" w:rsidRDefault="00886FF1" w:rsidP="00381218">
      <w:pPr>
        <w:spacing w:after="0" w:line="240" w:lineRule="auto"/>
        <w:ind w:left="-30"/>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 xml:space="preserve">3.9. </w:t>
      </w:r>
      <w:r w:rsidR="00997E50" w:rsidRPr="00997E50">
        <w:rPr>
          <w:rFonts w:ascii="Times New Roman" w:eastAsia="Times New Roman" w:hAnsi="Times New Roman" w:cs="Times New Roman"/>
          <w:sz w:val="28"/>
          <w:szCs w:val="28"/>
          <w:lang w:val="en-US"/>
        </w:rPr>
        <w:t>The Participant or an authorized representative of the Participant is the only person permitted to use the issued Card. Membership in the Program is non-transferable to third parties; in the event that facts of transferring the login/password of the Personal Account to a third party are detected, the Club shall have the right to expel the Participant from the Loyalty Program.</w:t>
      </w:r>
    </w:p>
    <w:p w14:paraId="0579E793" w14:textId="77777777" w:rsidR="0027469F" w:rsidRPr="00997E50" w:rsidRDefault="0027469F" w:rsidP="00381218">
      <w:pPr>
        <w:spacing w:after="0" w:line="240" w:lineRule="auto"/>
        <w:jc w:val="both"/>
        <w:rPr>
          <w:rFonts w:ascii="Times New Roman" w:eastAsia="Times New Roman" w:hAnsi="Times New Roman" w:cs="Times New Roman"/>
          <w:sz w:val="28"/>
          <w:szCs w:val="28"/>
          <w:lang w:val="en-US"/>
        </w:rPr>
      </w:pPr>
    </w:p>
    <w:p w14:paraId="30B59BFD" w14:textId="1009ACB0" w:rsidR="002D5A1A" w:rsidRPr="00997E50" w:rsidRDefault="002D5A1A" w:rsidP="00381218">
      <w:pPr>
        <w:spacing w:after="0"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b/>
          <w:bCs/>
          <w:sz w:val="28"/>
          <w:szCs w:val="28"/>
          <w:lang w:val="en-US"/>
        </w:rPr>
        <w:t xml:space="preserve">4. </w:t>
      </w:r>
      <w:r w:rsidR="00997E50" w:rsidRPr="00997E50">
        <w:rPr>
          <w:rFonts w:ascii="Times New Roman" w:eastAsia="Times New Roman" w:hAnsi="Times New Roman" w:cs="Times New Roman"/>
          <w:b/>
          <w:bCs/>
          <w:sz w:val="28"/>
          <w:szCs w:val="28"/>
          <w:lang w:val="en-US"/>
        </w:rPr>
        <w:t>Terms and Conditions of the Club's Loyalty Program</w:t>
      </w:r>
    </w:p>
    <w:p w14:paraId="422E0B7B" w14:textId="77777777" w:rsidR="00EB5D1F" w:rsidRPr="00997E50" w:rsidRDefault="00EB5D1F" w:rsidP="00381218">
      <w:pPr>
        <w:spacing w:after="0" w:line="240" w:lineRule="auto"/>
        <w:jc w:val="both"/>
        <w:rPr>
          <w:rFonts w:ascii="Times New Roman" w:eastAsia="Times New Roman" w:hAnsi="Times New Roman" w:cs="Times New Roman"/>
          <w:sz w:val="10"/>
          <w:szCs w:val="10"/>
          <w:lang w:val="en-US"/>
        </w:rPr>
      </w:pPr>
    </w:p>
    <w:p w14:paraId="385D0A4E" w14:textId="77777777"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lastRenderedPageBreak/>
        <w:t>4.1. The Club Card is virtual and is assigned to the Personal Account of the Loyalty Program participant; the card is issued free of charge after completing the application form at the ticket offices and souvenir stores of the Club chains.</w:t>
      </w:r>
    </w:p>
    <w:p w14:paraId="64612CB3" w14:textId="43B116D9"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4.2.</w:t>
      </w:r>
    </w:p>
    <w:p w14:paraId="7EFCAB1C" w14:textId="77777777"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4.3. Upon purchase of a season ticket, the Club Card with a season ticket function is issued at the cost of the season ticket.</w:t>
      </w:r>
    </w:p>
    <w:p w14:paraId="3E3D5A71" w14:textId="77777777"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4.4. The terms and conditions of the Club's Loyalty Program are specified in Appendix No. 1 to these Regulations, and are also posted on the websites hcbarys.kz/tickets and barys-store.kz.</w:t>
      </w:r>
    </w:p>
    <w:p w14:paraId="52C371E6" w14:textId="77777777"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4.5. The effective date of the Club's Loyalty Program is February 03, 2020. The expiration date of the program shall be determined by the Club and communicated to the participants in advance, but no later than 90 (ninety) calendar days prior to such date.</w:t>
      </w:r>
    </w:p>
    <w:p w14:paraId="2EF55E05" w14:textId="77777777" w:rsidR="00997E50" w:rsidRPr="00997E50" w:rsidRDefault="00997E50" w:rsidP="00997E50">
      <w:pPr>
        <w:spacing w:line="240" w:lineRule="auto"/>
        <w:jc w:val="both"/>
        <w:rPr>
          <w:rFonts w:ascii="Times New Roman" w:eastAsia="Times New Roman" w:hAnsi="Times New Roman" w:cs="Times New Roman"/>
          <w:sz w:val="28"/>
          <w:szCs w:val="28"/>
          <w:lang w:val="en-US"/>
        </w:rPr>
      </w:pPr>
      <w:r w:rsidRPr="00997E50">
        <w:rPr>
          <w:rFonts w:ascii="Times New Roman" w:eastAsia="Times New Roman" w:hAnsi="Times New Roman" w:cs="Times New Roman"/>
          <w:sz w:val="28"/>
          <w:szCs w:val="28"/>
          <w:lang w:val="en-US"/>
        </w:rPr>
        <w:t>4.6. The Club reserves the right to amend the terms of the Program during the season and to approve its updated editions; in this regard, it recommends that program participants regularly review the program terms on the websites hcbarys.kz/tickets and barys-store.kz.</w:t>
      </w:r>
    </w:p>
    <w:p w14:paraId="5523800A" w14:textId="6499F906" w:rsidR="002D5A1A" w:rsidRPr="00ED4891" w:rsidRDefault="002D5A1A" w:rsidP="00381218">
      <w:pPr>
        <w:spacing w:after="0"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b/>
          <w:bCs/>
          <w:color w:val="000000"/>
          <w:sz w:val="28"/>
          <w:szCs w:val="28"/>
          <w:lang w:val="en-US"/>
        </w:rPr>
        <w:t>5.  </w:t>
      </w:r>
      <w:r w:rsidR="00ED4891" w:rsidRPr="00ED4891">
        <w:rPr>
          <w:rFonts w:ascii="Times New Roman" w:eastAsia="Times New Roman" w:hAnsi="Times New Roman" w:cs="Times New Roman"/>
          <w:b/>
          <w:bCs/>
          <w:color w:val="000000"/>
          <w:sz w:val="28"/>
          <w:szCs w:val="28"/>
          <w:lang w:val="en-US"/>
        </w:rPr>
        <w:t>Rules for Completing the Club's Loyalty Program Participant Application Form for Obtaining a Club Card. Processing of Personal Data</w:t>
      </w:r>
    </w:p>
    <w:p w14:paraId="4DF3D919" w14:textId="77777777" w:rsidR="002D5A1A" w:rsidRPr="00ED4891" w:rsidRDefault="002D5A1A" w:rsidP="00381218">
      <w:pPr>
        <w:spacing w:after="0" w:line="240" w:lineRule="auto"/>
        <w:jc w:val="both"/>
        <w:rPr>
          <w:rFonts w:ascii="Times New Roman" w:eastAsia="Times New Roman" w:hAnsi="Times New Roman" w:cs="Times New Roman"/>
          <w:sz w:val="10"/>
          <w:szCs w:val="10"/>
          <w:lang w:val="en-US"/>
        </w:rPr>
      </w:pPr>
    </w:p>
    <w:p w14:paraId="1EDC6947" w14:textId="605AA0FA" w:rsidR="002D5A1A" w:rsidRPr="00ED4891" w:rsidRDefault="00255AF3" w:rsidP="00381218">
      <w:pPr>
        <w:spacing w:after="0" w:line="240" w:lineRule="auto"/>
        <w:jc w:val="both"/>
        <w:rPr>
          <w:rFonts w:ascii="Times New Roman" w:eastAsia="Times New Roman" w:hAnsi="Times New Roman" w:cs="Times New Roman"/>
          <w:color w:val="000000"/>
          <w:sz w:val="28"/>
          <w:szCs w:val="28"/>
          <w:lang w:val="en-US"/>
        </w:rPr>
      </w:pPr>
      <w:r w:rsidRPr="00ED4891">
        <w:rPr>
          <w:rFonts w:ascii="Times New Roman" w:eastAsia="Times New Roman" w:hAnsi="Times New Roman" w:cs="Times New Roman"/>
          <w:color w:val="000000"/>
          <w:sz w:val="28"/>
          <w:szCs w:val="28"/>
          <w:lang w:val="en-US"/>
        </w:rPr>
        <w:t xml:space="preserve">5.1. </w:t>
      </w:r>
      <w:r w:rsidR="00ED4891">
        <w:rPr>
          <w:rFonts w:ascii="Times New Roman" w:eastAsia="Times New Roman" w:hAnsi="Times New Roman" w:cs="Times New Roman"/>
          <w:color w:val="000000"/>
          <w:sz w:val="28"/>
          <w:szCs w:val="28"/>
          <w:lang w:val="en-US"/>
        </w:rPr>
        <w:t>T</w:t>
      </w:r>
      <w:r w:rsidR="00ED4891" w:rsidRPr="00ED4891">
        <w:rPr>
          <w:rFonts w:ascii="Times New Roman" w:eastAsia="Times New Roman" w:hAnsi="Times New Roman" w:cs="Times New Roman"/>
          <w:color w:val="000000"/>
          <w:sz w:val="28"/>
          <w:szCs w:val="28"/>
          <w:lang w:val="en-US"/>
        </w:rPr>
        <w:t>o participate in the Loyalty Program and obtain a Club Card of the Club's Loyalty Program Participant, the person wishing to become a Program Participant must complete the Loyalty Program Participant Application Form provided by the Club. Thereafter, the Application Form must be handed over to a Club employee with the simultaneous presentation of an identity document. In the event that the Loyalty Program Participant Application Form is incomplete, partially completed, or incorrect with respect to the mandatory fields, the Club shall have the right to refuse to issue a Club Card to the person wishing to become a Program Participant</w:t>
      </w:r>
      <w:r w:rsidR="00E11895" w:rsidRPr="00ED4891">
        <w:rPr>
          <w:rFonts w:ascii="Times New Roman" w:eastAsia="Times New Roman" w:hAnsi="Times New Roman" w:cs="Times New Roman"/>
          <w:color w:val="000000"/>
          <w:sz w:val="28"/>
          <w:szCs w:val="28"/>
          <w:lang w:val="en-US"/>
        </w:rPr>
        <w:t>.</w:t>
      </w:r>
    </w:p>
    <w:p w14:paraId="08BF906E" w14:textId="77777777" w:rsidR="002D5A1A" w:rsidRPr="00ED4891" w:rsidRDefault="002D5A1A" w:rsidP="00381218">
      <w:pPr>
        <w:spacing w:after="0" w:line="240" w:lineRule="auto"/>
        <w:jc w:val="both"/>
        <w:rPr>
          <w:rFonts w:ascii="Times New Roman" w:eastAsia="Times New Roman" w:hAnsi="Times New Roman" w:cs="Times New Roman"/>
          <w:color w:val="000000"/>
          <w:sz w:val="28"/>
          <w:szCs w:val="28"/>
          <w:lang w:val="en-US"/>
        </w:rPr>
      </w:pPr>
    </w:p>
    <w:p w14:paraId="7374E4F2" w14:textId="6AE99378" w:rsidR="00ED4891" w:rsidRPr="00ED4891" w:rsidRDefault="00F271B3" w:rsidP="00ED4891">
      <w:pPr>
        <w:ind w:left="709" w:hanging="709"/>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 xml:space="preserve">5.2. </w:t>
      </w:r>
      <w:r w:rsidR="00ED4891" w:rsidRPr="00ED4891">
        <w:rPr>
          <w:rFonts w:ascii="Times New Roman" w:eastAsia="Times New Roman" w:hAnsi="Times New Roman" w:cs="Times New Roman"/>
          <w:sz w:val="28"/>
          <w:szCs w:val="28"/>
          <w:lang w:val="en-US"/>
        </w:rPr>
        <w:t>The following information must be specified in the Loyalty Program Participant Application Form:</w:t>
      </w:r>
      <w:r w:rsidR="00ED4891" w:rsidRPr="00ED4891">
        <w:rPr>
          <w:rFonts w:ascii="Times New Roman" w:eastAsia="Times New Roman" w:hAnsi="Times New Roman" w:cs="Times New Roman"/>
          <w:sz w:val="28"/>
          <w:szCs w:val="28"/>
          <w:lang w:val="en-US"/>
        </w:rPr>
        <w:br/>
        <w:t>Last Name –</w:t>
      </w:r>
      <w:r w:rsidR="00ED4891" w:rsidRPr="00ED4891">
        <w:rPr>
          <w:rFonts w:ascii="Times New Roman" w:eastAsia="Times New Roman" w:hAnsi="Times New Roman" w:cs="Times New Roman"/>
          <w:sz w:val="28"/>
          <w:szCs w:val="28"/>
          <w:lang w:val="en-US"/>
        </w:rPr>
        <w:br/>
        <w:t>First Name –</w:t>
      </w:r>
      <w:r w:rsidR="00ED4891" w:rsidRPr="00ED4891">
        <w:rPr>
          <w:rFonts w:ascii="Times New Roman" w:eastAsia="Times New Roman" w:hAnsi="Times New Roman" w:cs="Times New Roman"/>
          <w:sz w:val="28"/>
          <w:szCs w:val="28"/>
          <w:lang w:val="en-US"/>
        </w:rPr>
        <w:br/>
        <w:t>Date of Birth –</w:t>
      </w:r>
      <w:r w:rsidR="00ED4891" w:rsidRPr="00ED4891">
        <w:rPr>
          <w:rFonts w:ascii="Times New Roman" w:eastAsia="Times New Roman" w:hAnsi="Times New Roman" w:cs="Times New Roman"/>
          <w:sz w:val="28"/>
          <w:szCs w:val="28"/>
          <w:lang w:val="en-US"/>
        </w:rPr>
        <w:br/>
        <w:t>E-mail (email address) –</w:t>
      </w:r>
      <w:r w:rsidR="00ED4891" w:rsidRPr="00ED4891">
        <w:rPr>
          <w:rFonts w:ascii="Times New Roman" w:eastAsia="Times New Roman" w:hAnsi="Times New Roman" w:cs="Times New Roman"/>
          <w:sz w:val="28"/>
          <w:szCs w:val="28"/>
          <w:lang w:val="en-US"/>
        </w:rPr>
        <w:br/>
        <w:t>Mobile Phone –</w:t>
      </w:r>
      <w:r w:rsidR="00ED4891" w:rsidRPr="00ED4891">
        <w:rPr>
          <w:rFonts w:ascii="Times New Roman" w:eastAsia="Times New Roman" w:hAnsi="Times New Roman" w:cs="Times New Roman"/>
          <w:sz w:val="28"/>
          <w:szCs w:val="28"/>
          <w:lang w:val="en-US"/>
        </w:rPr>
        <w:br/>
        <w:t>City –</w:t>
      </w:r>
      <w:r w:rsidR="00ED4891" w:rsidRPr="00ED4891">
        <w:rPr>
          <w:rFonts w:ascii="Times New Roman" w:eastAsia="Times New Roman" w:hAnsi="Times New Roman" w:cs="Times New Roman"/>
          <w:sz w:val="28"/>
          <w:szCs w:val="28"/>
          <w:lang w:val="en-US"/>
        </w:rPr>
        <w:br/>
        <w:t>Gender –</w:t>
      </w:r>
    </w:p>
    <w:p w14:paraId="3B16B620" w14:textId="57C5EFB3" w:rsidR="007402CD" w:rsidRPr="00ED4891" w:rsidRDefault="007402CD" w:rsidP="00ED4891">
      <w:pPr>
        <w:spacing w:after="0" w:line="240" w:lineRule="auto"/>
        <w:jc w:val="both"/>
        <w:rPr>
          <w:rFonts w:ascii="Times New Roman" w:hAnsi="Times New Roman" w:cs="Times New Roman"/>
          <w:sz w:val="28"/>
          <w:szCs w:val="28"/>
          <w:lang w:val="en-US"/>
        </w:rPr>
      </w:pPr>
    </w:p>
    <w:p w14:paraId="72036A07"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 xml:space="preserve">5.3. The Club reserves the right not to consider the Application Form if it is not completed, is incomplete, or contains incorrect (knowingly false) data. The Club also reserves the right </w:t>
      </w:r>
      <w:r w:rsidRPr="00ED4891">
        <w:rPr>
          <w:rFonts w:ascii="Times New Roman" w:eastAsia="Times New Roman" w:hAnsi="Times New Roman" w:cs="Times New Roman"/>
          <w:sz w:val="28"/>
          <w:szCs w:val="28"/>
          <w:lang w:val="en-US"/>
        </w:rPr>
        <w:lastRenderedPageBreak/>
        <w:t>to unilaterally amend the form, appearance, content, registration procedure, etc., of the Participant's application form at any time.</w:t>
      </w:r>
    </w:p>
    <w:p w14:paraId="08077E7D"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The Club shall have the right to request the Loyalty Program Participant to confirm the correctness of the provided personal and contact data.</w:t>
      </w:r>
    </w:p>
    <w:p w14:paraId="228C4346"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5.4. In the event of providing false (inaccurate, unreliable) information about themselves in the Application Form, as well as in the event of untimely updating of the specified information to reliable data, the Club Card holder shall bear the risk of any negative consequences associated with such incorrect information.</w:t>
      </w:r>
    </w:p>
    <w:p w14:paraId="79FDA14E"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5.5. The Club processes the personal data of the Club Card holders specified in the Club's Loyalty Program Participant Application Form in accordance with the requirements of the legislation of the Republic of Kazakhstan. By joining the Program in accordance with the procedure provided herein, the joining person unconditionally agrees to all the terms and conditions of the Club's Loyalty Program.</w:t>
      </w:r>
    </w:p>
    <w:p w14:paraId="7447377E"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5.6. The processing of personal data is carried out by the Club for the purpose of executing retail sales contracts (for example, to identify the Program Participant when accruing bonuses and providing a discount under the Club Card, or blocking and replacing a lost card), for marketing and advertising purposes (for example, to inform Club Card holders about special offers from the Club and Loyalty Program Partners, or amendments to the Loyalty Program), and for promoting goods and services of the Club and Partners through communication and telecommunication means (email, telephone, including via SMS distribution). Personal data may also be used for statistical calculations and to analyze the history of purchases made (by the Program Participant's area of residence, the assortment of purchased goods, age category, etc.).</w:t>
      </w:r>
    </w:p>
    <w:p w14:paraId="6B28CA3E" w14:textId="77777777" w:rsidR="00ED4891" w:rsidRPr="00ED4891" w:rsidRDefault="00ED4891" w:rsidP="00ED4891">
      <w:pPr>
        <w:spacing w:line="240" w:lineRule="auto"/>
        <w:jc w:val="both"/>
        <w:rPr>
          <w:rFonts w:ascii="Times New Roman" w:eastAsia="Times New Roman" w:hAnsi="Times New Roman" w:cs="Times New Roman"/>
          <w:sz w:val="28"/>
          <w:szCs w:val="28"/>
          <w:lang w:val="en-US"/>
        </w:rPr>
      </w:pPr>
      <w:r w:rsidRPr="00ED4891">
        <w:rPr>
          <w:rFonts w:ascii="Times New Roman" w:eastAsia="Times New Roman" w:hAnsi="Times New Roman" w:cs="Times New Roman"/>
          <w:sz w:val="28"/>
          <w:szCs w:val="28"/>
          <w:lang w:val="en-US"/>
        </w:rPr>
        <w:t>5.7. In accordance with the effective legislation of the Republic of Kazakhstan, the Participant grants the Club their consent to the processing of their personal data, including the performance of any action (operation) or set of actions (operations) carried out with or without the use of automation tools with personal data, including the collection, recording, systematization, accumulation, storage, clarification (updating, modification), extraction, use, transfer (dissemination, provision, access), depersonalization, blocking, deletion, and destruction of personal data specified by them in the Loyalty Program Participant Application Form. The Participant also grants the Club and the Program Partners the right to communicate to them (the Participant) any information of a commercial and/or informative nature regarding the Club's Loyalty Program or the Partners participating in the Loyalty Program through any means of communication and channels, including post, SMS, email, and telephone.</w:t>
      </w:r>
    </w:p>
    <w:p w14:paraId="531DD03B" w14:textId="77777777" w:rsidR="00EA07A2" w:rsidRPr="00ED4891" w:rsidRDefault="00EA07A2" w:rsidP="00381218">
      <w:pPr>
        <w:spacing w:after="0" w:line="240" w:lineRule="auto"/>
        <w:jc w:val="both"/>
        <w:rPr>
          <w:rFonts w:ascii="Times New Roman" w:eastAsia="Times New Roman" w:hAnsi="Times New Roman" w:cs="Times New Roman"/>
          <w:sz w:val="28"/>
          <w:szCs w:val="28"/>
          <w:lang w:val="en-US"/>
        </w:rPr>
      </w:pPr>
    </w:p>
    <w:p w14:paraId="0D9B03CB" w14:textId="3D9C763B"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 xml:space="preserve">5.8. The Club shall have the right to entrust the processing of the Club Card holders' personal data for the purposes specified in these Regulations to the Program Partners and other third parties. In doing so, the Partners and other third parties shall be obliged to maintain the confidentiality of the Program Participants' personal data and ensure their security. The Club's assignment for the processing of personal data shall specify the list of actions with </w:t>
      </w:r>
      <w:r w:rsidRPr="0079391F">
        <w:rPr>
          <w:rFonts w:ascii="Times New Roman" w:eastAsia="Times New Roman" w:hAnsi="Times New Roman" w:cs="Times New Roman"/>
          <w:sz w:val="28"/>
          <w:szCs w:val="28"/>
          <w:lang w:val="en-US"/>
        </w:rPr>
        <w:lastRenderedPageBreak/>
        <w:t>personal data that the Partners and other third parties are authorized to perform, as well as the personal data protection requirements that the Partners and other third parties are obliged to comply with. The Program Participant grants their consent to the processing of personal data by the Partners and other third parties by signing the Club's Loyalty Program Participant Application Form. The names and addresses of the Partners and other third parties to whom the Club entrusts the processing of the Fan Card holders' personal data are specified on the website hcbarys.kz.</w:t>
      </w:r>
    </w:p>
    <w:p w14:paraId="0EED358D"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5.9. The Club's Partners shall maintain the confidentiality of the Program Participants' personal data and ensure their protection in accordance with the legislation of the Republic of Kazakhstan.</w:t>
      </w:r>
    </w:p>
    <w:p w14:paraId="3D2C1B8B"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5.10. The Program Participant's consent to the processing of personal data shall remain valid until the withdrawal of the said consent and shall remain in force until the Program Participant declares otherwise. The consent to the processing of personal data may be withdrawn at any time by the Program Participant sending a written notice to the Club at least 1 (one) month prior to the date of consent withdrawal. The withdrawal of consent shall also result in the termination of the individual's participation in the Club's Loyalty Program.</w:t>
      </w:r>
    </w:p>
    <w:p w14:paraId="529B26B6"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 xml:space="preserve">5.11. To amend the data specified in the Application Form, as well as to withdraw consent to the processing of personal data, the Program Participant must send an official written application (notice) to the address of the Club's store (Astana, </w:t>
      </w:r>
      <w:proofErr w:type="spellStart"/>
      <w:r w:rsidRPr="0079391F">
        <w:rPr>
          <w:rFonts w:ascii="Times New Roman" w:eastAsia="Times New Roman" w:hAnsi="Times New Roman" w:cs="Times New Roman"/>
          <w:sz w:val="28"/>
          <w:szCs w:val="28"/>
          <w:lang w:val="en-US"/>
        </w:rPr>
        <w:t>Nura</w:t>
      </w:r>
      <w:proofErr w:type="spellEnd"/>
      <w:r w:rsidRPr="0079391F">
        <w:rPr>
          <w:rFonts w:ascii="Times New Roman" w:eastAsia="Times New Roman" w:hAnsi="Times New Roman" w:cs="Times New Roman"/>
          <w:sz w:val="28"/>
          <w:szCs w:val="28"/>
          <w:lang w:val="en-US"/>
        </w:rPr>
        <w:t xml:space="preserve"> district, 57 </w:t>
      </w:r>
      <w:proofErr w:type="spellStart"/>
      <w:r w:rsidRPr="0079391F">
        <w:rPr>
          <w:rFonts w:ascii="Times New Roman" w:eastAsia="Times New Roman" w:hAnsi="Times New Roman" w:cs="Times New Roman"/>
          <w:sz w:val="28"/>
          <w:szCs w:val="28"/>
          <w:lang w:val="en-US"/>
        </w:rPr>
        <w:t>Turan</w:t>
      </w:r>
      <w:proofErr w:type="spellEnd"/>
      <w:r w:rsidRPr="0079391F">
        <w:rPr>
          <w:rFonts w:ascii="Times New Roman" w:eastAsia="Times New Roman" w:hAnsi="Times New Roman" w:cs="Times New Roman"/>
          <w:sz w:val="28"/>
          <w:szCs w:val="28"/>
          <w:lang w:val="en-US"/>
        </w:rPr>
        <w:t xml:space="preserve"> Avenue, Multifunctional Ice Palace building).</w:t>
      </w:r>
    </w:p>
    <w:p w14:paraId="2528FD18"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The Participant shall have the right to terminate their participation in the Club's Loyalty Program at any time by sending a notice of termination of participation to the Club Administration. The notice shall be drafted in free form, specifying the reasons for the termination of participation, enclosing a copy of the Participant's identity document, and must additionally contain the Club Card number, the mobile phone number specified by the Participant upon registration, and the Participant's signature.</w:t>
      </w:r>
    </w:p>
    <w:p w14:paraId="3082478E"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 xml:space="preserve">The notice shall be sent in paper form to the following address: Astana, </w:t>
      </w:r>
      <w:proofErr w:type="spellStart"/>
      <w:r w:rsidRPr="0079391F">
        <w:rPr>
          <w:rFonts w:ascii="Times New Roman" w:eastAsia="Times New Roman" w:hAnsi="Times New Roman" w:cs="Times New Roman"/>
          <w:sz w:val="28"/>
          <w:szCs w:val="28"/>
          <w:lang w:val="en-US"/>
        </w:rPr>
        <w:t>Nura</w:t>
      </w:r>
      <w:proofErr w:type="spellEnd"/>
      <w:r w:rsidRPr="0079391F">
        <w:rPr>
          <w:rFonts w:ascii="Times New Roman" w:eastAsia="Times New Roman" w:hAnsi="Times New Roman" w:cs="Times New Roman"/>
          <w:sz w:val="28"/>
          <w:szCs w:val="28"/>
          <w:lang w:val="en-US"/>
        </w:rPr>
        <w:t xml:space="preserve"> district, 57 </w:t>
      </w:r>
      <w:proofErr w:type="spellStart"/>
      <w:r w:rsidRPr="0079391F">
        <w:rPr>
          <w:rFonts w:ascii="Times New Roman" w:eastAsia="Times New Roman" w:hAnsi="Times New Roman" w:cs="Times New Roman"/>
          <w:sz w:val="28"/>
          <w:szCs w:val="28"/>
          <w:lang w:val="en-US"/>
        </w:rPr>
        <w:t>Turan</w:t>
      </w:r>
      <w:proofErr w:type="spellEnd"/>
      <w:r w:rsidRPr="0079391F">
        <w:rPr>
          <w:rFonts w:ascii="Times New Roman" w:eastAsia="Times New Roman" w:hAnsi="Times New Roman" w:cs="Times New Roman"/>
          <w:sz w:val="28"/>
          <w:szCs w:val="28"/>
          <w:lang w:val="en-US"/>
        </w:rPr>
        <w:t xml:space="preserve"> Avenue (Multifunctional Ice Palace building). Upon receipt of the notice by the Club Administration, the Participant's participation in the Club's Loyalty Program shall be terminated, the Card shall be closed, and the bonus points shall be canceled.</w:t>
      </w:r>
    </w:p>
    <w:p w14:paraId="10FFD127" w14:textId="77777777" w:rsidR="0079391F" w:rsidRPr="0079391F" w:rsidRDefault="0079391F" w:rsidP="0079391F">
      <w:pPr>
        <w:spacing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sz w:val="28"/>
          <w:szCs w:val="28"/>
          <w:lang w:val="en-US"/>
        </w:rPr>
        <w:t>5.12. The personal data specified in the Club's Loyalty Program Participant Application Form shall be stored in the Club's general information system. The Club's information system is a set of personal data regarding fan Card holders, purchase data, application forms, and other information sources, as well as information technologies and technical facilities that enable the processing of personal data.</w:t>
      </w:r>
    </w:p>
    <w:p w14:paraId="360F26BE" w14:textId="172CEE93" w:rsidR="002D5A1A" w:rsidRPr="0079391F" w:rsidRDefault="002D5A1A" w:rsidP="00381218">
      <w:pPr>
        <w:spacing w:after="0" w:line="240" w:lineRule="auto"/>
        <w:jc w:val="both"/>
        <w:rPr>
          <w:rFonts w:ascii="Times New Roman" w:eastAsia="Times New Roman" w:hAnsi="Times New Roman" w:cs="Times New Roman"/>
          <w:sz w:val="28"/>
          <w:szCs w:val="28"/>
          <w:lang w:val="en-US"/>
        </w:rPr>
      </w:pPr>
      <w:r w:rsidRPr="0079391F">
        <w:rPr>
          <w:rFonts w:ascii="Times New Roman" w:eastAsia="Times New Roman" w:hAnsi="Times New Roman" w:cs="Times New Roman"/>
          <w:b/>
          <w:bCs/>
          <w:color w:val="000000"/>
          <w:sz w:val="28"/>
          <w:szCs w:val="28"/>
          <w:lang w:val="en-US"/>
        </w:rPr>
        <w:t xml:space="preserve">6. </w:t>
      </w:r>
      <w:r w:rsidR="0079391F" w:rsidRPr="0079391F">
        <w:rPr>
          <w:rFonts w:ascii="Times New Roman" w:eastAsia="Times New Roman" w:hAnsi="Times New Roman" w:cs="Times New Roman"/>
          <w:b/>
          <w:bCs/>
          <w:color w:val="000000"/>
          <w:sz w:val="28"/>
          <w:szCs w:val="28"/>
          <w:lang w:val="en-US"/>
        </w:rPr>
        <w:t>Rules for Replacing a Fan Card in the Event of its Loss or Damage</w:t>
      </w:r>
    </w:p>
    <w:p w14:paraId="7E4E0B48" w14:textId="77777777" w:rsidR="002D5A1A" w:rsidRPr="0079391F" w:rsidRDefault="002D5A1A" w:rsidP="00381218">
      <w:pPr>
        <w:spacing w:after="0" w:line="240" w:lineRule="auto"/>
        <w:jc w:val="both"/>
        <w:rPr>
          <w:rFonts w:ascii="Times New Roman" w:eastAsia="Times New Roman" w:hAnsi="Times New Roman" w:cs="Times New Roman"/>
          <w:sz w:val="10"/>
          <w:szCs w:val="10"/>
          <w:lang w:val="en-US"/>
        </w:rPr>
      </w:pPr>
    </w:p>
    <w:p w14:paraId="3EA80A12" w14:textId="77777777" w:rsidR="00253978" w:rsidRPr="00253978" w:rsidRDefault="002D5A1A" w:rsidP="00253978">
      <w:pPr>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color w:val="000000"/>
          <w:sz w:val="28"/>
          <w:szCs w:val="28"/>
          <w:lang w:val="en-US"/>
        </w:rPr>
        <w:t xml:space="preserve">6.1. </w:t>
      </w:r>
      <w:r w:rsidR="00253978" w:rsidRPr="00253978">
        <w:rPr>
          <w:rFonts w:ascii="Times New Roman" w:eastAsia="Times New Roman" w:hAnsi="Times New Roman" w:cs="Times New Roman"/>
          <w:sz w:val="28"/>
          <w:szCs w:val="28"/>
          <w:lang w:val="en-US"/>
        </w:rPr>
        <w:t xml:space="preserve">In the event of loss or damage, the Fan Card (including the one combined with a season ticket) shall be replaced based on an application from the Program Participant upon presentation of an identity document and provided that the application form data regarding the Card Holder is available in the Club's information system. The number of accrued </w:t>
      </w:r>
      <w:r w:rsidR="00253978" w:rsidRPr="00253978">
        <w:rPr>
          <w:rFonts w:ascii="Times New Roman" w:eastAsia="Times New Roman" w:hAnsi="Times New Roman" w:cs="Times New Roman"/>
          <w:sz w:val="28"/>
          <w:szCs w:val="28"/>
          <w:lang w:val="en-US"/>
        </w:rPr>
        <w:lastRenderedPageBreak/>
        <w:t>bonuses and the terms of participation in the Program under the new card will correspond to the number and terms under the lost/damaged card.</w:t>
      </w:r>
    </w:p>
    <w:p w14:paraId="4F9738F1"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6.2. When a lost/damaged card is replaced with a new card, the lost/damaged card shall be blocked, and no benefits shall be provided under it. In the event that a blocked card is presented to receive a discount when paying for goods, the Club employee must refuse to provide the privileges defined by the Loyalty Program.</w:t>
      </w:r>
    </w:p>
    <w:p w14:paraId="77705EAC"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6.3. The Club Card Holder shall immediately notify the Club of any changes to their application form data (Full Name, email, phone number), as well as of the loss, theft, or damage of the issued card.</w:t>
      </w:r>
    </w:p>
    <w:p w14:paraId="1D6F23DE" w14:textId="2CECE69E" w:rsidR="002D5A1A" w:rsidRPr="00253978" w:rsidRDefault="002D5A1A" w:rsidP="00253978">
      <w:pPr>
        <w:spacing w:after="0" w:line="240" w:lineRule="auto"/>
        <w:jc w:val="both"/>
        <w:rPr>
          <w:rFonts w:ascii="Times New Roman" w:eastAsia="Times New Roman" w:hAnsi="Times New Roman" w:cs="Times New Roman"/>
          <w:sz w:val="28"/>
          <w:szCs w:val="28"/>
          <w:lang w:val="en-US"/>
        </w:rPr>
      </w:pPr>
    </w:p>
    <w:p w14:paraId="4BBFAEE6" w14:textId="670B4334" w:rsidR="002D5A1A" w:rsidRPr="00253978" w:rsidRDefault="002D5A1A" w:rsidP="00381218">
      <w:pPr>
        <w:spacing w:after="0"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b/>
          <w:bCs/>
          <w:color w:val="000000"/>
          <w:sz w:val="28"/>
          <w:szCs w:val="28"/>
          <w:lang w:val="en-US"/>
        </w:rPr>
        <w:t xml:space="preserve">7. </w:t>
      </w:r>
      <w:r w:rsidR="00253978" w:rsidRPr="00253978">
        <w:rPr>
          <w:rFonts w:ascii="Times New Roman" w:eastAsia="Times New Roman" w:hAnsi="Times New Roman" w:cs="Times New Roman"/>
          <w:b/>
          <w:bCs/>
          <w:color w:val="000000"/>
          <w:sz w:val="28"/>
          <w:szCs w:val="28"/>
          <w:lang w:val="en-US"/>
        </w:rPr>
        <w:t>Rules for Accruing and Using Purchase Bonuses on the Card</w:t>
      </w:r>
    </w:p>
    <w:p w14:paraId="13A590B0" w14:textId="77777777" w:rsidR="002D5A1A" w:rsidRPr="00253978" w:rsidRDefault="002D5A1A" w:rsidP="00381218">
      <w:pPr>
        <w:spacing w:after="0" w:line="240" w:lineRule="auto"/>
        <w:jc w:val="both"/>
        <w:rPr>
          <w:rFonts w:ascii="Times New Roman" w:eastAsia="Times New Roman" w:hAnsi="Times New Roman" w:cs="Times New Roman"/>
          <w:sz w:val="10"/>
          <w:szCs w:val="10"/>
          <w:lang w:val="en-US"/>
        </w:rPr>
      </w:pPr>
    </w:p>
    <w:p w14:paraId="1F82A366"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7.1. From each purchase at any official store or Club ticket office, a percentage of the cost of the goods shall be accrued to the Program Participant's Club Card in the form of bonuses within two days (48 hours from the moment of purchase).</w:t>
      </w:r>
    </w:p>
    <w:p w14:paraId="71C338D9"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7.2. Bonuses shall be accrued upon making each purchase, provided that the Club Card is presented beforehand. The accrual of bonuses after a purchase has been completed is not possible.</w:t>
      </w:r>
    </w:p>
    <w:p w14:paraId="6968D0E5"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7.3. When making a purchase through the Club's websites (barys-store.kz, hcbarys.kz), the user must be logged into the Loyalty Program Participant's Personal Account in order to accrue or deduct bonuses.</w:t>
      </w:r>
    </w:p>
    <w:p w14:paraId="7522C8F7"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7.4. The deduction of bonuses shall be carried out in an amount not exceeding 30% of the total cost of the purchased goods at the Club's official store or the Club's online store (barys-store.kz), with the exception of special offers.</w:t>
      </w:r>
    </w:p>
    <w:p w14:paraId="743ABC71"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7.5. Bonuses may be used to pay for a purchase at the Club's ticket office, as well as on the online ticket sales website hcbarys.kz/tickets, in an amount not exceeding 90% of the ticket cost, with the exception of offers published separately on the Club's official website.</w:t>
      </w:r>
    </w:p>
    <w:p w14:paraId="0C5C247A"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7.6. The remaining part of the purchase shall be paid in the national currency, Tenge.</w:t>
      </w:r>
    </w:p>
    <w:p w14:paraId="45F025AD"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7.7. If the accrued bonuses have not been spent within the period established by the Program, they shall be automatically canceled.</w:t>
      </w:r>
    </w:p>
    <w:p w14:paraId="28E23105"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7.8. Accrued bonuses shall not be paid out, shall not be compensated in any other way, and cannot be sold, transferred, assigned to another person, or used in any other manner except in accordance with these Regulations.</w:t>
      </w:r>
    </w:p>
    <w:p w14:paraId="087F5820" w14:textId="77777777" w:rsidR="00253978" w:rsidRPr="00253978" w:rsidRDefault="00253978" w:rsidP="00253978">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7.9. The terms and conditions for the accrual and deduction of bonuses under the Club Card are specified in Appendix No. 1 to the Regulations on the Club's Loyalty Program.</w:t>
      </w:r>
    </w:p>
    <w:p w14:paraId="6C7E945A" w14:textId="77777777" w:rsidR="00253978" w:rsidRDefault="002D5A1A" w:rsidP="00381218">
      <w:pPr>
        <w:spacing w:after="0" w:line="240" w:lineRule="auto"/>
        <w:jc w:val="both"/>
        <w:rPr>
          <w:rFonts w:ascii="Times New Roman" w:eastAsia="Times New Roman" w:hAnsi="Times New Roman" w:cs="Times New Roman"/>
          <w:b/>
          <w:bCs/>
          <w:sz w:val="28"/>
          <w:szCs w:val="28"/>
          <w:lang w:val="en-US"/>
        </w:rPr>
      </w:pPr>
      <w:r w:rsidRPr="00253978">
        <w:rPr>
          <w:rFonts w:ascii="Times New Roman" w:eastAsia="Times New Roman" w:hAnsi="Times New Roman" w:cs="Times New Roman"/>
          <w:b/>
          <w:bCs/>
          <w:sz w:val="28"/>
          <w:szCs w:val="28"/>
          <w:lang w:val="en-US"/>
        </w:rPr>
        <w:t xml:space="preserve">8. </w:t>
      </w:r>
      <w:r w:rsidR="00253978" w:rsidRPr="00253978">
        <w:rPr>
          <w:rFonts w:ascii="Times New Roman" w:eastAsia="Times New Roman" w:hAnsi="Times New Roman" w:cs="Times New Roman"/>
          <w:b/>
          <w:bCs/>
          <w:sz w:val="28"/>
          <w:szCs w:val="28"/>
          <w:lang w:val="en-US"/>
        </w:rPr>
        <w:t>Other Terms and Conditions of the Regulations</w:t>
      </w:r>
    </w:p>
    <w:p w14:paraId="6C8F9AC2" w14:textId="77777777" w:rsidR="00253978" w:rsidRDefault="00253978" w:rsidP="00381218">
      <w:pPr>
        <w:spacing w:after="0" w:line="240" w:lineRule="auto"/>
        <w:jc w:val="both"/>
        <w:rPr>
          <w:rFonts w:ascii="Times New Roman" w:eastAsia="Times New Roman" w:hAnsi="Times New Roman" w:cs="Times New Roman"/>
          <w:b/>
          <w:bCs/>
          <w:sz w:val="28"/>
          <w:szCs w:val="28"/>
          <w:lang w:val="en-US"/>
        </w:rPr>
      </w:pPr>
    </w:p>
    <w:p w14:paraId="54C8AD36" w14:textId="77777777" w:rsidR="00253978" w:rsidRPr="00253978" w:rsidRDefault="00253978" w:rsidP="00482C9E">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lastRenderedPageBreak/>
        <w:t>8.1. The Club shall have the right, at its sole discretion, to unilaterally make any amendments to these Regulations and the Club's Loyalty Program or to terminate the Program at any time without prior notice to the Program Participants. Information regarding the said amendments shall be posted on the Club's official website (hcbarys.kz) and/or shall be available at the Club's stores and ticket offices. The Program Participant shall independently monitor amendments to the Program.</w:t>
      </w:r>
    </w:p>
    <w:p w14:paraId="31A9DF23" w14:textId="77777777" w:rsidR="00253978" w:rsidRPr="00253978" w:rsidRDefault="00253978" w:rsidP="00482C9E">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8.2. In the event of any claims regarding the Club's performance of the terms and conditions of the Loyalty Program, the Program Participant shall have the right to submit a claim to the Club by writing an official application at any Club store or ticket office, or by sending it to the email address help@hcbarys.kz.</w:t>
      </w:r>
    </w:p>
    <w:p w14:paraId="5CE2187B" w14:textId="77777777" w:rsidR="00253978" w:rsidRPr="00253978" w:rsidRDefault="00253978" w:rsidP="00482C9E">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8.3. In the event of termination of participation in the Program on any grounds, no monetary or other compensations shall be provided to the Program Participants.</w:t>
      </w:r>
    </w:p>
    <w:p w14:paraId="68D20D8F" w14:textId="77777777" w:rsidR="00253978" w:rsidRPr="00253978" w:rsidRDefault="00253978" w:rsidP="00482C9E">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8.4. The Program Participant is provided with a Personal Account on the Club's official website (hcbarys.kz), the online store (barys-store.kz), and the "</w:t>
      </w:r>
      <w:proofErr w:type="spellStart"/>
      <w:r w:rsidRPr="00253978">
        <w:rPr>
          <w:rFonts w:ascii="Times New Roman" w:eastAsia="Times New Roman" w:hAnsi="Times New Roman" w:cs="Times New Roman"/>
          <w:sz w:val="28"/>
          <w:szCs w:val="28"/>
          <w:lang w:val="en-US"/>
        </w:rPr>
        <w:t>Barys</w:t>
      </w:r>
      <w:proofErr w:type="spellEnd"/>
      <w:r w:rsidRPr="00253978">
        <w:rPr>
          <w:rFonts w:ascii="Times New Roman" w:eastAsia="Times New Roman" w:hAnsi="Times New Roman" w:cs="Times New Roman"/>
          <w:sz w:val="28"/>
          <w:szCs w:val="28"/>
          <w:lang w:val="en-US"/>
        </w:rPr>
        <w:t>" HC mobile application, where they can track the history of bonus accruals and deductions under their Card.</w:t>
      </w:r>
    </w:p>
    <w:p w14:paraId="5D5F0FD9" w14:textId="77777777" w:rsidR="00253978" w:rsidRPr="00253978" w:rsidRDefault="00253978" w:rsidP="00482C9E">
      <w:pPr>
        <w:spacing w:line="240" w:lineRule="auto"/>
        <w:jc w:val="both"/>
        <w:rPr>
          <w:rFonts w:ascii="Times New Roman" w:eastAsia="Times New Roman" w:hAnsi="Times New Roman" w:cs="Times New Roman"/>
          <w:sz w:val="28"/>
          <w:szCs w:val="28"/>
          <w:lang w:val="en-US"/>
        </w:rPr>
      </w:pPr>
      <w:r w:rsidRPr="00253978">
        <w:rPr>
          <w:rFonts w:ascii="Times New Roman" w:eastAsia="Times New Roman" w:hAnsi="Times New Roman" w:cs="Times New Roman"/>
          <w:sz w:val="28"/>
          <w:szCs w:val="28"/>
          <w:lang w:val="en-US"/>
        </w:rPr>
        <w:t>8.5. Under no circumstances shall the Club bear material (financial) liability to the Participant and/or third parties for damages, forced business interruptions, loss of business or other data or information, claims or expenses, any losses, as well as lost profits and lost savings caused by or associated with the use of the Club's Loyalty Program, as well as for damages caused by possible errors and misprints in the software, as well as for any claims by third parties.</w:t>
      </w:r>
    </w:p>
    <w:p w14:paraId="6FAE742F" w14:textId="77777777" w:rsidR="00482C9E" w:rsidRPr="00482C9E" w:rsidRDefault="00482C9E" w:rsidP="00482C9E">
      <w:pPr>
        <w:spacing w:line="240" w:lineRule="auto"/>
        <w:jc w:val="both"/>
        <w:rPr>
          <w:rFonts w:ascii="Times New Roman" w:eastAsia="Times New Roman" w:hAnsi="Times New Roman" w:cs="Times New Roman"/>
          <w:sz w:val="28"/>
          <w:szCs w:val="28"/>
          <w:lang w:val="en-US"/>
        </w:rPr>
      </w:pPr>
      <w:r w:rsidRPr="00482C9E">
        <w:rPr>
          <w:rFonts w:ascii="Times New Roman" w:eastAsia="Times New Roman" w:hAnsi="Times New Roman" w:cs="Times New Roman"/>
          <w:sz w:val="28"/>
          <w:szCs w:val="28"/>
          <w:lang w:val="en-US"/>
        </w:rPr>
        <w:t>8.6. For security purposes when using the Club's Loyalty Program, the Participant undertakes not to transfer the password and/or login for access to the Participant's Personal Account to anyone.</w:t>
      </w:r>
    </w:p>
    <w:p w14:paraId="12AC2889" w14:textId="77777777" w:rsidR="00482C9E" w:rsidRPr="00482C9E" w:rsidRDefault="00482C9E" w:rsidP="00482C9E">
      <w:pPr>
        <w:spacing w:line="240" w:lineRule="auto"/>
        <w:jc w:val="both"/>
        <w:rPr>
          <w:rFonts w:ascii="Times New Roman" w:eastAsia="Times New Roman" w:hAnsi="Times New Roman" w:cs="Times New Roman"/>
          <w:sz w:val="28"/>
          <w:szCs w:val="28"/>
          <w:lang w:val="en-US"/>
        </w:rPr>
      </w:pPr>
      <w:r w:rsidRPr="00482C9E">
        <w:rPr>
          <w:rFonts w:ascii="Times New Roman" w:eastAsia="Times New Roman" w:hAnsi="Times New Roman" w:cs="Times New Roman"/>
          <w:sz w:val="28"/>
          <w:szCs w:val="28"/>
          <w:lang w:val="en-US"/>
        </w:rPr>
        <w:t>8.7. A notice shall be deemed to have been made on behalf of the Club/Club Administration to the Program Participant if it is sent via SMS, and/or to the Participant's postal or email address specified upon registration, or if it is posted on the Club's official website (hcbarys.kz) or on the online store website (barys-store.kz).</w:t>
      </w:r>
    </w:p>
    <w:p w14:paraId="719BD42D" w14:textId="77777777" w:rsidR="00482C9E" w:rsidRPr="00482C9E" w:rsidRDefault="00482C9E" w:rsidP="00482C9E">
      <w:pPr>
        <w:spacing w:line="240" w:lineRule="auto"/>
        <w:jc w:val="both"/>
        <w:rPr>
          <w:rFonts w:ascii="Times New Roman" w:eastAsia="Times New Roman" w:hAnsi="Times New Roman" w:cs="Times New Roman"/>
          <w:sz w:val="28"/>
          <w:szCs w:val="28"/>
          <w:lang w:val="en-US"/>
        </w:rPr>
      </w:pPr>
      <w:r w:rsidRPr="00482C9E">
        <w:rPr>
          <w:rFonts w:ascii="Times New Roman" w:eastAsia="Times New Roman" w:hAnsi="Times New Roman" w:cs="Times New Roman"/>
          <w:sz w:val="28"/>
          <w:szCs w:val="28"/>
          <w:lang w:val="en-US"/>
        </w:rPr>
        <w:t>8.8. In the event of any disputes arising in connection with the execution of the terms and conditions of these Regulations, the parties undertake to resolve them through negotiations. In the event that no agreement is reached on the disputed matters, they shall be resolved through judicial proceedings at the location of the Club.</w:t>
      </w:r>
      <w:r w:rsidRPr="00482C9E">
        <w:rPr>
          <w:rFonts w:ascii="Times New Roman" w:eastAsia="Times New Roman" w:hAnsi="Times New Roman" w:cs="Times New Roman"/>
          <w:sz w:val="28"/>
          <w:szCs w:val="28"/>
          <w:lang w:val="en-US"/>
        </w:rPr>
        <w:br/>
        <w:t>In all matters not regulated by these Regulations, the parties shall be guided by the effective legislation of the Republic of Kazakhstan.</w:t>
      </w:r>
    </w:p>
    <w:p w14:paraId="073C2CFB" w14:textId="77777777" w:rsidR="0072665D" w:rsidRPr="0081669B" w:rsidRDefault="0072665D" w:rsidP="00E6041A">
      <w:pPr>
        <w:pStyle w:val="ae"/>
        <w:jc w:val="right"/>
        <w:rPr>
          <w:rFonts w:ascii="Times New Roman" w:hAnsi="Times New Roman" w:cs="Times New Roman"/>
          <w:b/>
          <w:sz w:val="28"/>
          <w:szCs w:val="28"/>
          <w:lang w:val="en-US"/>
        </w:rPr>
      </w:pPr>
    </w:p>
    <w:p w14:paraId="0979E0CF" w14:textId="77777777" w:rsidR="0072665D" w:rsidRPr="0081669B" w:rsidRDefault="0072665D" w:rsidP="00E6041A">
      <w:pPr>
        <w:pStyle w:val="ae"/>
        <w:jc w:val="right"/>
        <w:rPr>
          <w:rFonts w:ascii="Times New Roman" w:hAnsi="Times New Roman" w:cs="Times New Roman"/>
          <w:b/>
          <w:sz w:val="28"/>
          <w:szCs w:val="28"/>
          <w:lang w:val="en-US"/>
        </w:rPr>
      </w:pPr>
    </w:p>
    <w:p w14:paraId="275215C1" w14:textId="206033F8" w:rsidR="00300A35" w:rsidRPr="0081669B" w:rsidRDefault="00300A35" w:rsidP="00E6041A">
      <w:pPr>
        <w:pStyle w:val="ae"/>
        <w:jc w:val="right"/>
        <w:rPr>
          <w:rFonts w:ascii="Times New Roman" w:hAnsi="Times New Roman" w:cs="Times New Roman"/>
          <w:b/>
          <w:sz w:val="28"/>
          <w:szCs w:val="28"/>
          <w:lang w:val="en-US"/>
        </w:rPr>
      </w:pPr>
    </w:p>
    <w:p w14:paraId="25B66EE9" w14:textId="62C9B4DD" w:rsidR="008D1A0C" w:rsidRPr="0081669B" w:rsidRDefault="008D1A0C" w:rsidP="00E6041A">
      <w:pPr>
        <w:pStyle w:val="ae"/>
        <w:jc w:val="right"/>
        <w:rPr>
          <w:rFonts w:ascii="Times New Roman" w:hAnsi="Times New Roman" w:cs="Times New Roman"/>
          <w:b/>
          <w:sz w:val="28"/>
          <w:szCs w:val="28"/>
          <w:lang w:val="en-US"/>
        </w:rPr>
      </w:pPr>
    </w:p>
    <w:p w14:paraId="6F2C626A" w14:textId="77777777" w:rsidR="008D1A0C" w:rsidRPr="0081669B" w:rsidRDefault="008D1A0C" w:rsidP="00E6041A">
      <w:pPr>
        <w:pStyle w:val="ae"/>
        <w:jc w:val="right"/>
        <w:rPr>
          <w:rFonts w:ascii="Times New Roman" w:hAnsi="Times New Roman" w:cs="Times New Roman"/>
          <w:b/>
          <w:sz w:val="28"/>
          <w:szCs w:val="28"/>
          <w:lang w:val="en-US"/>
        </w:rPr>
      </w:pPr>
    </w:p>
    <w:p w14:paraId="23B2153B" w14:textId="61731F74" w:rsidR="009A5B11" w:rsidRPr="00CC7979" w:rsidRDefault="004C56F3" w:rsidP="00E6041A">
      <w:pPr>
        <w:pStyle w:val="ae"/>
        <w:jc w:val="right"/>
        <w:rPr>
          <w:rFonts w:ascii="Times New Roman" w:hAnsi="Times New Roman" w:cs="Times New Roman"/>
          <w:b/>
          <w:sz w:val="28"/>
          <w:szCs w:val="28"/>
          <w:lang w:val="en-US"/>
        </w:rPr>
      </w:pPr>
      <w:r w:rsidRPr="00CC7979">
        <w:rPr>
          <w:rFonts w:ascii="Times New Roman" w:hAnsi="Times New Roman" w:cs="Times New Roman"/>
          <w:b/>
          <w:sz w:val="28"/>
          <w:szCs w:val="28"/>
          <w:lang w:val="en-US"/>
        </w:rPr>
        <w:lastRenderedPageBreak/>
        <w:t xml:space="preserve">Appendix </w:t>
      </w:r>
      <w:r w:rsidR="002D5A1A" w:rsidRPr="00CC7979">
        <w:rPr>
          <w:rFonts w:ascii="Times New Roman" w:hAnsi="Times New Roman" w:cs="Times New Roman"/>
          <w:b/>
          <w:sz w:val="28"/>
          <w:szCs w:val="28"/>
          <w:lang w:val="en-US"/>
        </w:rPr>
        <w:t xml:space="preserve">№1 </w:t>
      </w:r>
    </w:p>
    <w:p w14:paraId="6711DDE4" w14:textId="77777777" w:rsidR="004C56F3" w:rsidRDefault="004C56F3" w:rsidP="00482C9E">
      <w:pPr>
        <w:pStyle w:val="ae"/>
        <w:jc w:val="right"/>
        <w:rPr>
          <w:rFonts w:ascii="Times New Roman" w:hAnsi="Times New Roman" w:cs="Times New Roman"/>
          <w:b/>
          <w:sz w:val="28"/>
          <w:szCs w:val="28"/>
          <w:lang w:val="en-US"/>
        </w:rPr>
      </w:pPr>
      <w:r>
        <w:rPr>
          <w:rFonts w:ascii="Times New Roman" w:hAnsi="Times New Roman" w:cs="Times New Roman"/>
          <w:b/>
          <w:sz w:val="28"/>
          <w:szCs w:val="28"/>
          <w:lang w:val="en-US"/>
        </w:rPr>
        <w:t>t</w:t>
      </w:r>
      <w:r w:rsidR="00482C9E">
        <w:rPr>
          <w:rFonts w:ascii="Times New Roman" w:hAnsi="Times New Roman" w:cs="Times New Roman"/>
          <w:b/>
          <w:sz w:val="28"/>
          <w:szCs w:val="28"/>
          <w:lang w:val="en-US"/>
        </w:rPr>
        <w:t xml:space="preserve">o the </w:t>
      </w:r>
      <w:r w:rsidR="00482C9E" w:rsidRPr="00482C9E">
        <w:rPr>
          <w:rFonts w:ascii="Times New Roman" w:hAnsi="Times New Roman" w:cs="Times New Roman"/>
          <w:b/>
          <w:sz w:val="28"/>
          <w:szCs w:val="28"/>
          <w:lang w:val="en-US"/>
        </w:rPr>
        <w:t>regulations</w:t>
      </w:r>
      <w:r>
        <w:rPr>
          <w:rFonts w:ascii="Times New Roman" w:hAnsi="Times New Roman" w:cs="Times New Roman"/>
          <w:b/>
          <w:sz w:val="28"/>
          <w:szCs w:val="28"/>
          <w:lang w:val="en-US"/>
        </w:rPr>
        <w:t xml:space="preserve"> </w:t>
      </w:r>
      <w:r w:rsidR="00482C9E" w:rsidRPr="00482C9E">
        <w:rPr>
          <w:rFonts w:ascii="Times New Roman" w:hAnsi="Times New Roman" w:cs="Times New Roman"/>
          <w:b/>
          <w:sz w:val="28"/>
          <w:szCs w:val="28"/>
          <w:lang w:val="en-US"/>
        </w:rPr>
        <w:t xml:space="preserve">on the Loyalty Program of </w:t>
      </w:r>
    </w:p>
    <w:p w14:paraId="197C71B4" w14:textId="33C35147" w:rsidR="00482C9E" w:rsidRPr="00482C9E" w:rsidRDefault="00482C9E" w:rsidP="00482C9E">
      <w:pPr>
        <w:pStyle w:val="ae"/>
        <w:jc w:val="right"/>
        <w:rPr>
          <w:rFonts w:ascii="Times New Roman" w:hAnsi="Times New Roman" w:cs="Times New Roman"/>
          <w:b/>
          <w:sz w:val="28"/>
          <w:szCs w:val="28"/>
          <w:lang w:val="en-US"/>
        </w:rPr>
      </w:pPr>
      <w:r w:rsidRPr="00482C9E">
        <w:rPr>
          <w:rFonts w:ascii="Times New Roman" w:hAnsi="Times New Roman" w:cs="Times New Roman"/>
          <w:b/>
          <w:sz w:val="28"/>
          <w:szCs w:val="28"/>
          <w:lang w:val="en-US"/>
        </w:rPr>
        <w:t>the "</w:t>
      </w:r>
      <w:proofErr w:type="spellStart"/>
      <w:r w:rsidRPr="00482C9E">
        <w:rPr>
          <w:rFonts w:ascii="Times New Roman" w:hAnsi="Times New Roman" w:cs="Times New Roman"/>
          <w:b/>
          <w:sz w:val="28"/>
          <w:szCs w:val="28"/>
          <w:lang w:val="en-US"/>
        </w:rPr>
        <w:t>Barys</w:t>
      </w:r>
      <w:proofErr w:type="spellEnd"/>
      <w:r w:rsidRPr="00482C9E">
        <w:rPr>
          <w:rFonts w:ascii="Times New Roman" w:hAnsi="Times New Roman" w:cs="Times New Roman"/>
          <w:b/>
          <w:sz w:val="28"/>
          <w:szCs w:val="28"/>
          <w:lang w:val="en-US"/>
        </w:rPr>
        <w:t>" Hockey Club Private Institution</w:t>
      </w:r>
    </w:p>
    <w:p w14:paraId="06CF75A8" w14:textId="77777777" w:rsidR="002D5A1A" w:rsidRPr="00482C9E" w:rsidRDefault="002D5A1A" w:rsidP="00381218">
      <w:pPr>
        <w:spacing w:after="0" w:line="240" w:lineRule="auto"/>
        <w:jc w:val="both"/>
        <w:rPr>
          <w:rFonts w:ascii="Times New Roman" w:eastAsia="Times New Roman" w:hAnsi="Times New Roman" w:cs="Times New Roman"/>
          <w:b/>
          <w:sz w:val="28"/>
          <w:szCs w:val="28"/>
          <w:lang w:val="en-US"/>
        </w:rPr>
      </w:pPr>
    </w:p>
    <w:p w14:paraId="5FE172F7" w14:textId="77777777" w:rsidR="00AA7328" w:rsidRPr="00482C9E" w:rsidRDefault="00AA7328" w:rsidP="00381218">
      <w:pPr>
        <w:spacing w:after="0" w:line="240" w:lineRule="auto"/>
        <w:jc w:val="both"/>
        <w:rPr>
          <w:rFonts w:ascii="Times New Roman" w:eastAsia="Times New Roman" w:hAnsi="Times New Roman" w:cs="Times New Roman"/>
          <w:sz w:val="28"/>
          <w:szCs w:val="28"/>
          <w:lang w:val="en-US"/>
        </w:rPr>
      </w:pPr>
    </w:p>
    <w:p w14:paraId="7242203D" w14:textId="77777777" w:rsidR="0081669B" w:rsidRPr="0081669B" w:rsidRDefault="0081669B" w:rsidP="0081669B">
      <w:pPr>
        <w:spacing w:line="240" w:lineRule="auto"/>
        <w:rPr>
          <w:rFonts w:ascii="Times New Roman" w:eastAsia="Times New Roman" w:hAnsi="Times New Roman" w:cs="Times New Roman"/>
          <w:sz w:val="28"/>
          <w:szCs w:val="28"/>
          <w:lang w:val="en-US"/>
        </w:rPr>
      </w:pPr>
      <w:r w:rsidRPr="0081669B">
        <w:rPr>
          <w:rFonts w:ascii="Times New Roman" w:eastAsia="Times New Roman" w:hAnsi="Times New Roman" w:cs="Times New Roman"/>
          <w:b/>
          <w:bCs/>
          <w:sz w:val="28"/>
          <w:szCs w:val="28"/>
          <w:lang w:val="en-US"/>
        </w:rPr>
        <w:t>1. Terms and Conditions of the Club's Loyalty Program</w:t>
      </w:r>
    </w:p>
    <w:p w14:paraId="6DDBB932"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1.1. Virtual Club Cards are issued free of charge after registration on the Club's resources, such as hcbarys.kz or barys-store.kz.</w:t>
      </w:r>
    </w:p>
    <w:p w14:paraId="215CA8E1" w14:textId="2A85BF7B" w:rsid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1.2. The holder of a season ticket automatically becomes a Loyalty Program Participant.</w:t>
      </w:r>
    </w:p>
    <w:p w14:paraId="680FA394"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p>
    <w:p w14:paraId="7AC780FF" w14:textId="77777777" w:rsidR="0081669B" w:rsidRPr="0081669B" w:rsidRDefault="0081669B" w:rsidP="0081669B">
      <w:pPr>
        <w:spacing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b/>
          <w:bCs/>
          <w:sz w:val="28"/>
          <w:szCs w:val="28"/>
          <w:lang w:val="en-US"/>
        </w:rPr>
        <w:t>2. Privileges Provided to the Club's Loyalty Program Participants</w:t>
      </w:r>
    </w:p>
    <w:p w14:paraId="52ACBEDB"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2.1. The opportunity to attend events for Loyalty Program Participants upon invitation from the Club.</w:t>
      </w:r>
    </w:p>
    <w:p w14:paraId="4822BA17"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2.2. The right to receive exclusive products and services of the Club, as well as the Program Partners.</w:t>
      </w:r>
    </w:p>
    <w:p w14:paraId="7749D8B9"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2.3. Participation in prize draws conducted by the Club for the Loyalty Program Participants.</w:t>
      </w:r>
    </w:p>
    <w:p w14:paraId="670C1F46"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2.4. Obtaining access to exclusive photo and video materials of the Club.</w:t>
      </w:r>
    </w:p>
    <w:p w14:paraId="5718BA30"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2.5. The right to participate in marketing promotions of the Club and the Program Partners.</w:t>
      </w:r>
    </w:p>
    <w:p w14:paraId="6AABA3A5" w14:textId="72C7A47D" w:rsid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2.6. Receiving individual privileges at the sole discretion of the Club.</w:t>
      </w:r>
    </w:p>
    <w:p w14:paraId="6FFE571A"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p>
    <w:p w14:paraId="55B1D379" w14:textId="77777777" w:rsidR="0081669B" w:rsidRPr="0081669B" w:rsidRDefault="0081669B" w:rsidP="0081669B">
      <w:pPr>
        <w:spacing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b/>
          <w:bCs/>
          <w:sz w:val="28"/>
          <w:szCs w:val="28"/>
          <w:lang w:val="en-US"/>
        </w:rPr>
        <w:t>3. Rules for Accruing Bonuses</w:t>
      </w:r>
    </w:p>
    <w:p w14:paraId="220A9D54" w14:textId="77777777" w:rsidR="0081669B" w:rsidRPr="0081669B" w:rsidRDefault="0081669B" w:rsidP="0081669B">
      <w:pPr>
        <w:spacing w:after="0" w:line="240" w:lineRule="auto"/>
        <w:jc w:val="both"/>
        <w:rPr>
          <w:rFonts w:ascii="Times New Roman" w:eastAsia="Times New Roman" w:hAnsi="Times New Roman" w:cs="Times New Roman"/>
          <w:sz w:val="28"/>
          <w:szCs w:val="28"/>
          <w:lang w:val="en-US"/>
        </w:rPr>
      </w:pPr>
      <w:r w:rsidRPr="0081669B">
        <w:rPr>
          <w:rFonts w:ascii="Times New Roman" w:eastAsia="Times New Roman" w:hAnsi="Times New Roman" w:cs="Times New Roman"/>
          <w:sz w:val="28"/>
          <w:szCs w:val="28"/>
          <w:lang w:val="en-US"/>
        </w:rPr>
        <w:t>3.1. Accrual of bonuses for purchasing tickets for home matches of the "</w:t>
      </w:r>
      <w:proofErr w:type="spellStart"/>
      <w:r w:rsidRPr="0081669B">
        <w:rPr>
          <w:rFonts w:ascii="Times New Roman" w:eastAsia="Times New Roman" w:hAnsi="Times New Roman" w:cs="Times New Roman"/>
          <w:sz w:val="28"/>
          <w:szCs w:val="28"/>
          <w:lang w:val="en-US"/>
        </w:rPr>
        <w:t>Barys</w:t>
      </w:r>
      <w:proofErr w:type="spellEnd"/>
      <w:r w:rsidRPr="0081669B">
        <w:rPr>
          <w:rFonts w:ascii="Times New Roman" w:eastAsia="Times New Roman" w:hAnsi="Times New Roman" w:cs="Times New Roman"/>
          <w:sz w:val="28"/>
          <w:szCs w:val="28"/>
          <w:lang w:val="en-US"/>
        </w:rPr>
        <w:t>" Hockey Club:</w:t>
      </w:r>
    </w:p>
    <w:p w14:paraId="520D978E" w14:textId="77777777" w:rsidR="002D5A1A" w:rsidRPr="00085815" w:rsidRDefault="002D5A1A" w:rsidP="00C23866">
      <w:pPr>
        <w:pStyle w:val="a5"/>
        <w:spacing w:after="0" w:line="240" w:lineRule="auto"/>
        <w:ind w:left="420"/>
        <w:jc w:val="both"/>
        <w:rPr>
          <w:rFonts w:ascii="Times New Roman" w:eastAsia="Times New Roman" w:hAnsi="Times New Roman" w:cs="Times New Roman"/>
          <w:sz w:val="28"/>
          <w:szCs w:val="28"/>
        </w:rPr>
      </w:pPr>
    </w:p>
    <w:p w14:paraId="28C8AE28" w14:textId="77777777" w:rsidR="001E523D" w:rsidRPr="0081669B" w:rsidRDefault="001E523D" w:rsidP="00381218">
      <w:pPr>
        <w:pStyle w:val="a5"/>
        <w:spacing w:after="0" w:line="240" w:lineRule="auto"/>
        <w:ind w:left="420"/>
        <w:jc w:val="both"/>
        <w:rPr>
          <w:rFonts w:ascii="Times New Roman" w:eastAsia="Times New Roman" w:hAnsi="Times New Roman" w:cs="Times New Roman"/>
          <w:b/>
          <w:bCs/>
          <w:sz w:val="10"/>
          <w:szCs w:val="10"/>
        </w:rPr>
      </w:pPr>
    </w:p>
    <w:tbl>
      <w:tblPr>
        <w:tblW w:w="9900" w:type="dxa"/>
        <w:jc w:val="center"/>
        <w:tblCellMar>
          <w:top w:w="15" w:type="dxa"/>
          <w:left w:w="15" w:type="dxa"/>
          <w:bottom w:w="15" w:type="dxa"/>
          <w:right w:w="15" w:type="dxa"/>
        </w:tblCellMar>
        <w:tblLook w:val="04A0" w:firstRow="1" w:lastRow="0" w:firstColumn="1" w:lastColumn="0" w:noHBand="0" w:noVBand="1"/>
      </w:tblPr>
      <w:tblGrid>
        <w:gridCol w:w="3649"/>
        <w:gridCol w:w="6251"/>
      </w:tblGrid>
      <w:tr w:rsidR="002D5A1A" w:rsidRPr="00EB5B34" w14:paraId="1770C839"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C51EDA9" w14:textId="1BFE4AFD" w:rsidR="002D5A1A" w:rsidRPr="00085815" w:rsidRDefault="0081669B" w:rsidP="00381218">
            <w:pPr>
              <w:spacing w:after="0" w:line="0" w:lineRule="atLeast"/>
              <w:jc w:val="both"/>
              <w:rPr>
                <w:rFonts w:ascii="Times New Roman" w:eastAsia="Times New Roman" w:hAnsi="Times New Roman" w:cs="Times New Roman"/>
                <w:sz w:val="28"/>
                <w:szCs w:val="28"/>
              </w:rPr>
            </w:pPr>
            <w:r w:rsidRPr="0081669B">
              <w:rPr>
                <w:rFonts w:ascii="Times New Roman" w:eastAsia="Times New Roman" w:hAnsi="Times New Roman" w:cs="Times New Roman"/>
                <w:color w:val="000000"/>
                <w:sz w:val="28"/>
                <w:szCs w:val="28"/>
              </w:rPr>
              <w:t xml:space="preserve">Match </w:t>
            </w:r>
            <w:proofErr w:type="spellStart"/>
            <w:r w:rsidRPr="0081669B">
              <w:rPr>
                <w:rFonts w:ascii="Times New Roman" w:eastAsia="Times New Roman" w:hAnsi="Times New Roman" w:cs="Times New Roman"/>
                <w:color w:val="000000"/>
                <w:sz w:val="28"/>
                <w:szCs w:val="28"/>
              </w:rPr>
              <w:t>Category</w:t>
            </w:r>
            <w:proofErr w:type="spellEnd"/>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E171AED" w14:textId="79E6D748" w:rsidR="002D5A1A" w:rsidRPr="00EB5B34" w:rsidRDefault="00EB5B34" w:rsidP="00381218">
            <w:pPr>
              <w:spacing w:after="0" w:line="0" w:lineRule="atLeast"/>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color w:val="000000"/>
                <w:sz w:val="28"/>
                <w:szCs w:val="28"/>
                <w:lang w:val="en-US"/>
              </w:rPr>
              <w:t>Bonus Accrual as a % of the Ticket Price</w:t>
            </w:r>
          </w:p>
        </w:tc>
      </w:tr>
      <w:tr w:rsidR="002D5A1A" w:rsidRPr="00F77025" w14:paraId="49F15ACD"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E5A0937" w14:textId="00DB6F13" w:rsidR="002D5A1A" w:rsidRPr="00085815" w:rsidRDefault="0081669B" w:rsidP="00381218">
            <w:pPr>
              <w:spacing w:after="0" w:line="0" w:lineRule="atLeast"/>
              <w:jc w:val="both"/>
              <w:rPr>
                <w:rFonts w:ascii="Times New Roman" w:eastAsia="Times New Roman" w:hAnsi="Times New Roman" w:cs="Times New Roman"/>
                <w:sz w:val="28"/>
                <w:szCs w:val="28"/>
              </w:rPr>
            </w:pPr>
            <w:r w:rsidRPr="0081669B">
              <w:rPr>
                <w:rFonts w:ascii="Times New Roman" w:eastAsia="Times New Roman" w:hAnsi="Times New Roman" w:cs="Times New Roman"/>
                <w:color w:val="000000"/>
                <w:sz w:val="28"/>
                <w:szCs w:val="28"/>
              </w:rPr>
              <w:t>STANDARD</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F206C8D" w14:textId="77777777" w:rsidR="002D5A1A" w:rsidRPr="00085815" w:rsidRDefault="00B775A3" w:rsidP="00381218">
            <w:pPr>
              <w:spacing w:after="0" w:line="0" w:lineRule="atLeast"/>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10</w:t>
            </w:r>
            <w:r w:rsidR="002D5A1A" w:rsidRPr="00085815">
              <w:rPr>
                <w:rFonts w:ascii="Times New Roman" w:eastAsia="Times New Roman" w:hAnsi="Times New Roman" w:cs="Times New Roman"/>
                <w:color w:val="000000"/>
                <w:sz w:val="28"/>
                <w:szCs w:val="28"/>
              </w:rPr>
              <w:t>%</w:t>
            </w:r>
          </w:p>
        </w:tc>
      </w:tr>
      <w:tr w:rsidR="00B775A3" w:rsidRPr="00F77025" w14:paraId="02493FA3"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B3554CC" w14:textId="71CD1717" w:rsidR="00B775A3" w:rsidRPr="00085815" w:rsidRDefault="0081669B" w:rsidP="00381218">
            <w:pPr>
              <w:spacing w:after="0" w:line="0" w:lineRule="atLeast"/>
              <w:jc w:val="both"/>
              <w:rPr>
                <w:rFonts w:ascii="Times New Roman" w:eastAsia="Times New Roman" w:hAnsi="Times New Roman" w:cs="Times New Roman"/>
                <w:color w:val="000000"/>
                <w:sz w:val="28"/>
                <w:szCs w:val="28"/>
              </w:rPr>
            </w:pPr>
            <w:r w:rsidRPr="0081669B">
              <w:rPr>
                <w:rFonts w:ascii="Times New Roman" w:eastAsia="Times New Roman" w:hAnsi="Times New Roman" w:cs="Times New Roman"/>
                <w:color w:val="000000"/>
                <w:sz w:val="28"/>
                <w:szCs w:val="28"/>
              </w:rPr>
              <w:t xml:space="preserve">PLAYOFFS </w:t>
            </w:r>
            <w:proofErr w:type="spellStart"/>
            <w:r w:rsidRPr="0081669B">
              <w:rPr>
                <w:rFonts w:ascii="Times New Roman" w:eastAsia="Times New Roman" w:hAnsi="Times New Roman" w:cs="Times New Roman"/>
                <w:color w:val="000000"/>
                <w:sz w:val="28"/>
                <w:szCs w:val="28"/>
              </w:rPr>
              <w:t>Round</w:t>
            </w:r>
            <w:proofErr w:type="spellEnd"/>
            <w:r w:rsidRPr="0081669B">
              <w:rPr>
                <w:rFonts w:ascii="Times New Roman" w:eastAsia="Times New Roman" w:hAnsi="Times New Roman" w:cs="Times New Roman"/>
                <w:color w:val="000000"/>
                <w:sz w:val="28"/>
                <w:szCs w:val="28"/>
              </w:rPr>
              <w:t xml:space="preserve"> 1 &amp; 2</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802E648" w14:textId="4F889C2F" w:rsidR="00B775A3" w:rsidRPr="00E13098" w:rsidRDefault="004E3FA4" w:rsidP="00E13098">
            <w:pPr>
              <w:spacing w:after="0" w:line="0" w:lineRule="atLeast"/>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t>10</w:t>
            </w:r>
            <w:r w:rsidR="00E13098">
              <w:rPr>
                <w:rFonts w:ascii="Times New Roman" w:eastAsia="Times New Roman" w:hAnsi="Times New Roman" w:cs="Times New Roman"/>
                <w:color w:val="000000"/>
                <w:sz w:val="28"/>
                <w:szCs w:val="28"/>
                <w:lang w:val="en-US"/>
              </w:rPr>
              <w:t>%</w:t>
            </w:r>
          </w:p>
        </w:tc>
      </w:tr>
      <w:tr w:rsidR="00B775A3" w:rsidRPr="00F77025" w14:paraId="1218897D" w14:textId="77777777" w:rsidTr="00C74F04">
        <w:trPr>
          <w:jc w:val="center"/>
        </w:trPr>
        <w:tc>
          <w:tcPr>
            <w:tcW w:w="3649"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1AFDC5" w14:textId="70BF0160" w:rsidR="00B775A3" w:rsidRDefault="00EB5B34" w:rsidP="00381218">
            <w:pPr>
              <w:spacing w:after="0" w:line="0" w:lineRule="atLeast"/>
              <w:jc w:val="both"/>
              <w:rPr>
                <w:rFonts w:ascii="Times New Roman" w:eastAsia="Times New Roman" w:hAnsi="Times New Roman" w:cs="Times New Roman"/>
                <w:color w:val="000000"/>
                <w:sz w:val="28"/>
                <w:szCs w:val="28"/>
              </w:rPr>
            </w:pPr>
            <w:r w:rsidRPr="0081669B">
              <w:rPr>
                <w:rFonts w:ascii="Times New Roman" w:eastAsia="Times New Roman" w:hAnsi="Times New Roman" w:cs="Times New Roman"/>
                <w:color w:val="000000"/>
                <w:sz w:val="28"/>
                <w:szCs w:val="28"/>
              </w:rPr>
              <w:t xml:space="preserve">PLAYOFFS </w:t>
            </w:r>
            <w:proofErr w:type="spellStart"/>
            <w:r w:rsidRPr="0081669B">
              <w:rPr>
                <w:rFonts w:ascii="Times New Roman" w:eastAsia="Times New Roman" w:hAnsi="Times New Roman" w:cs="Times New Roman"/>
                <w:color w:val="000000"/>
                <w:sz w:val="28"/>
                <w:szCs w:val="28"/>
              </w:rPr>
              <w:t>Round</w:t>
            </w:r>
            <w:proofErr w:type="spellEnd"/>
            <w:r w:rsidRPr="008166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3</w:t>
            </w:r>
            <w:r w:rsidRPr="0081669B">
              <w:rPr>
                <w:rFonts w:ascii="Times New Roman" w:eastAsia="Times New Roman" w:hAnsi="Times New Roman" w:cs="Times New Roman"/>
                <w:color w:val="000000"/>
                <w:sz w:val="28"/>
                <w:szCs w:val="28"/>
              </w:rPr>
              <w:t xml:space="preserve"> &amp; </w:t>
            </w:r>
            <w:r>
              <w:rPr>
                <w:rFonts w:ascii="Times New Roman" w:eastAsia="Times New Roman" w:hAnsi="Times New Roman" w:cs="Times New Roman"/>
                <w:color w:val="000000"/>
                <w:sz w:val="28"/>
                <w:szCs w:val="28"/>
              </w:rPr>
              <w:t>4</w:t>
            </w:r>
          </w:p>
        </w:tc>
        <w:tc>
          <w:tcPr>
            <w:tcW w:w="625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9865931" w14:textId="44C1AA6E" w:rsidR="00B775A3" w:rsidRDefault="002E2721" w:rsidP="00381218">
            <w:pPr>
              <w:spacing w:after="0" w:line="0"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B775A3">
              <w:rPr>
                <w:rFonts w:ascii="Times New Roman" w:eastAsia="Times New Roman" w:hAnsi="Times New Roman" w:cs="Times New Roman"/>
                <w:color w:val="000000"/>
                <w:sz w:val="28"/>
                <w:szCs w:val="28"/>
              </w:rPr>
              <w:t>%</w:t>
            </w:r>
          </w:p>
        </w:tc>
      </w:tr>
    </w:tbl>
    <w:p w14:paraId="525F4E56" w14:textId="77777777" w:rsidR="00DF3E9C" w:rsidRPr="00085815" w:rsidRDefault="00DF3E9C" w:rsidP="00381218">
      <w:pPr>
        <w:spacing w:after="0" w:line="240" w:lineRule="auto"/>
        <w:jc w:val="both"/>
        <w:rPr>
          <w:rFonts w:ascii="Times New Roman" w:eastAsia="Times New Roman" w:hAnsi="Times New Roman" w:cs="Times New Roman"/>
          <w:sz w:val="28"/>
          <w:szCs w:val="28"/>
        </w:rPr>
      </w:pPr>
    </w:p>
    <w:p w14:paraId="67C47ACF" w14:textId="77777777" w:rsidR="002D5A1A" w:rsidRPr="00085815" w:rsidRDefault="002D5A1A" w:rsidP="00381218">
      <w:pPr>
        <w:spacing w:after="0" w:line="240" w:lineRule="auto"/>
        <w:jc w:val="both"/>
        <w:rPr>
          <w:rFonts w:ascii="Times New Roman" w:eastAsia="Times New Roman" w:hAnsi="Times New Roman" w:cs="Times New Roman"/>
          <w:sz w:val="28"/>
          <w:szCs w:val="28"/>
        </w:rPr>
      </w:pPr>
    </w:p>
    <w:p w14:paraId="2B34F065"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3.2. Accrual of bonuses for purchasing souvenir products and merchandise at the official stores of the Club – 5% of the purchase price.</w:t>
      </w:r>
    </w:p>
    <w:p w14:paraId="28F7262A"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3.3. Accrual of welcome bonuses is carried out upon registration on the official resources of the Club (hcbarys.kz, barys-store.kz) as a Club's Loyalty Program Participant.</w:t>
      </w:r>
    </w:p>
    <w:p w14:paraId="25459ACA" w14:textId="77777777" w:rsidR="00EA07A2" w:rsidRPr="00BD4CC0" w:rsidRDefault="00EA07A2" w:rsidP="00381218">
      <w:pPr>
        <w:spacing w:after="0" w:line="240" w:lineRule="auto"/>
        <w:jc w:val="both"/>
        <w:rPr>
          <w:rFonts w:ascii="Times New Roman" w:eastAsia="Times New Roman" w:hAnsi="Times New Roman" w:cs="Times New Roman"/>
          <w:b/>
          <w:bCs/>
          <w:sz w:val="28"/>
          <w:szCs w:val="28"/>
        </w:rPr>
      </w:pPr>
    </w:p>
    <w:p w14:paraId="7A4FF98B" w14:textId="65BFFDB8" w:rsidR="001E523D" w:rsidRPr="00085815" w:rsidRDefault="001E523D" w:rsidP="00381218">
      <w:pPr>
        <w:spacing w:after="0" w:line="240" w:lineRule="auto"/>
        <w:jc w:val="both"/>
        <w:rPr>
          <w:rFonts w:ascii="Times New Roman" w:eastAsia="Times New Roman" w:hAnsi="Times New Roman" w:cs="Times New Roman"/>
          <w:b/>
          <w:bCs/>
          <w:color w:val="000000"/>
          <w:sz w:val="28"/>
          <w:szCs w:val="28"/>
        </w:rPr>
      </w:pPr>
      <w:r w:rsidRPr="001E523D">
        <w:rPr>
          <w:rFonts w:ascii="Times New Roman" w:eastAsia="Times New Roman" w:hAnsi="Times New Roman" w:cs="Times New Roman"/>
          <w:b/>
          <w:bCs/>
          <w:color w:val="000000"/>
          <w:sz w:val="28"/>
          <w:szCs w:val="28"/>
        </w:rPr>
        <w:t>4.</w:t>
      </w:r>
      <w:r w:rsidR="00BC6920">
        <w:rPr>
          <w:rFonts w:ascii="Times New Roman" w:eastAsia="Times New Roman" w:hAnsi="Times New Roman" w:cs="Times New Roman"/>
          <w:b/>
          <w:bCs/>
          <w:color w:val="000000"/>
          <w:sz w:val="28"/>
          <w:szCs w:val="28"/>
        </w:rPr>
        <w:t xml:space="preserve"> </w:t>
      </w:r>
      <w:proofErr w:type="spellStart"/>
      <w:r w:rsidR="00EB5B34" w:rsidRPr="00EB5B34">
        <w:rPr>
          <w:rFonts w:ascii="Times New Roman" w:eastAsia="Times New Roman" w:hAnsi="Times New Roman" w:cs="Times New Roman"/>
          <w:b/>
          <w:bCs/>
          <w:color w:val="000000"/>
          <w:sz w:val="28"/>
          <w:szCs w:val="28"/>
        </w:rPr>
        <w:t>Rules</w:t>
      </w:r>
      <w:proofErr w:type="spellEnd"/>
      <w:r w:rsidR="00EB5B34" w:rsidRPr="00EB5B34">
        <w:rPr>
          <w:rFonts w:ascii="Times New Roman" w:eastAsia="Times New Roman" w:hAnsi="Times New Roman" w:cs="Times New Roman"/>
          <w:b/>
          <w:bCs/>
          <w:color w:val="000000"/>
          <w:sz w:val="28"/>
          <w:szCs w:val="28"/>
        </w:rPr>
        <w:t xml:space="preserve"> </w:t>
      </w:r>
      <w:proofErr w:type="spellStart"/>
      <w:r w:rsidR="00EB5B34" w:rsidRPr="00EB5B34">
        <w:rPr>
          <w:rFonts w:ascii="Times New Roman" w:eastAsia="Times New Roman" w:hAnsi="Times New Roman" w:cs="Times New Roman"/>
          <w:b/>
          <w:bCs/>
          <w:color w:val="000000"/>
          <w:sz w:val="28"/>
          <w:szCs w:val="28"/>
        </w:rPr>
        <w:t>for</w:t>
      </w:r>
      <w:proofErr w:type="spellEnd"/>
      <w:r w:rsidR="00EB5B34" w:rsidRPr="00EB5B34">
        <w:rPr>
          <w:rFonts w:ascii="Times New Roman" w:eastAsia="Times New Roman" w:hAnsi="Times New Roman" w:cs="Times New Roman"/>
          <w:b/>
          <w:bCs/>
          <w:color w:val="000000"/>
          <w:sz w:val="28"/>
          <w:szCs w:val="28"/>
        </w:rPr>
        <w:t xml:space="preserve"> </w:t>
      </w:r>
      <w:proofErr w:type="spellStart"/>
      <w:r w:rsidR="00EB5B34" w:rsidRPr="00EB5B34">
        <w:rPr>
          <w:rFonts w:ascii="Times New Roman" w:eastAsia="Times New Roman" w:hAnsi="Times New Roman" w:cs="Times New Roman"/>
          <w:b/>
          <w:bCs/>
          <w:color w:val="000000"/>
          <w:sz w:val="28"/>
          <w:szCs w:val="28"/>
        </w:rPr>
        <w:t>Deducting</w:t>
      </w:r>
      <w:proofErr w:type="spellEnd"/>
      <w:r w:rsidR="00EB5B34" w:rsidRPr="00EB5B34">
        <w:rPr>
          <w:rFonts w:ascii="Times New Roman" w:eastAsia="Times New Roman" w:hAnsi="Times New Roman" w:cs="Times New Roman"/>
          <w:b/>
          <w:bCs/>
          <w:color w:val="000000"/>
          <w:sz w:val="28"/>
          <w:szCs w:val="28"/>
        </w:rPr>
        <w:t xml:space="preserve"> </w:t>
      </w:r>
      <w:proofErr w:type="spellStart"/>
      <w:r w:rsidR="00EB5B34" w:rsidRPr="00EB5B34">
        <w:rPr>
          <w:rFonts w:ascii="Times New Roman" w:eastAsia="Times New Roman" w:hAnsi="Times New Roman" w:cs="Times New Roman"/>
          <w:b/>
          <w:bCs/>
          <w:color w:val="000000"/>
          <w:sz w:val="28"/>
          <w:szCs w:val="28"/>
        </w:rPr>
        <w:t>Bonuses</w:t>
      </w:r>
      <w:proofErr w:type="spellEnd"/>
    </w:p>
    <w:p w14:paraId="6925323E" w14:textId="77777777" w:rsidR="002D5A1A" w:rsidRPr="00BD4CC0" w:rsidRDefault="002D5A1A" w:rsidP="00381218">
      <w:pPr>
        <w:pStyle w:val="a5"/>
        <w:spacing w:after="0" w:line="240" w:lineRule="auto"/>
        <w:ind w:left="420"/>
        <w:jc w:val="both"/>
        <w:rPr>
          <w:rFonts w:ascii="Times New Roman" w:eastAsia="Times New Roman" w:hAnsi="Times New Roman" w:cs="Times New Roman"/>
          <w:sz w:val="10"/>
          <w:szCs w:val="10"/>
        </w:rPr>
      </w:pPr>
    </w:p>
    <w:p w14:paraId="073AFD84" w14:textId="77777777" w:rsidR="00EB5B34" w:rsidRPr="00EB5B34" w:rsidRDefault="00EB5B34" w:rsidP="00EB5B34">
      <w:pPr>
        <w:spacing w:line="240" w:lineRule="auto"/>
        <w:rPr>
          <w:rFonts w:ascii="Arial" w:eastAsia="Times New Roman" w:hAnsi="Arial" w:cs="Arial"/>
          <w:sz w:val="24"/>
          <w:szCs w:val="24"/>
          <w:lang w:val="en-US"/>
        </w:rPr>
      </w:pPr>
      <w:r w:rsidRPr="00EB5B34">
        <w:rPr>
          <w:rFonts w:ascii="Arial" w:eastAsia="Times New Roman" w:hAnsi="Arial" w:cs="Arial"/>
          <w:b/>
          <w:bCs/>
          <w:sz w:val="24"/>
          <w:szCs w:val="24"/>
          <w:lang w:val="en-US"/>
        </w:rPr>
        <w:t>4.1.</w:t>
      </w:r>
      <w:r w:rsidRPr="00EB5B34">
        <w:rPr>
          <w:rFonts w:ascii="Arial" w:eastAsia="Times New Roman" w:hAnsi="Arial" w:cs="Arial"/>
          <w:sz w:val="24"/>
          <w:szCs w:val="24"/>
          <w:lang w:val="en-US"/>
        </w:rPr>
        <w:t xml:space="preserve"> Bonuses are activated for deduction within 48 hours from the moment of purchase, using the Virtual Club Card.</w:t>
      </w:r>
    </w:p>
    <w:p w14:paraId="7D1C56B7"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lastRenderedPageBreak/>
        <w:t>4.2. Bonuses may be used to pay for a purchase at the Club's official store or the Club's online store (barys-store.kz), in an amount not exceeding 30% of the total purchase cost, with the exception of special offers.</w:t>
      </w:r>
    </w:p>
    <w:p w14:paraId="4337994D"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4.3. Bonuses may be used to pay for a purchase at the Club's ticket office, as well as on the online ticket sales website hcbarys.kz/tickets, in an amount not exceeding 90% of the ticket cost, with the exception of offers published separately on the Club's official website.</w:t>
      </w:r>
    </w:p>
    <w:p w14:paraId="4700EB53"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4.4. The remaining part of the purchase shall be paid in the national currency, Tenge.</w:t>
      </w:r>
    </w:p>
    <w:p w14:paraId="0950AC84"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4.5. Bonuses are deducted at the rate of 1 (one) bonus = 1 (one) Tenge.</w:t>
      </w:r>
    </w:p>
    <w:p w14:paraId="76F703DD"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4.6. The effective date of the deduction rules is February 03, 2020.</w:t>
      </w:r>
    </w:p>
    <w:p w14:paraId="7D5C3329" w14:textId="02D103ED"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4.7. The validity period of bonuses is limited and runs until August 31.</w:t>
      </w:r>
    </w:p>
    <w:p w14:paraId="5523B217"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4.8. Bonuses cannot be used to pay for goods that are included in promotions and sales.</w:t>
      </w:r>
    </w:p>
    <w:p w14:paraId="5574027B"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4.9. Bonuses may be used to pay for special offers for the Program Participants under specific terms and conditions, which are stipulated separately by the Club on the websites: hcbarys.kz, barys-store.kz.</w:t>
      </w:r>
    </w:p>
    <w:p w14:paraId="5E9018A0"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4.10. If the accrued bonuses have not been spent within the period established by the Program, they shall be automatically canceled.</w:t>
      </w:r>
    </w:p>
    <w:p w14:paraId="590D9A33"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4.11. When making a purchase through the website, the user must be logged into the Loyalty Program Participant's Personal Account in order to accrue bonuses.</w:t>
      </w:r>
    </w:p>
    <w:p w14:paraId="79E17BD4" w14:textId="77777777" w:rsidR="00EB5B34" w:rsidRPr="00EB5B34" w:rsidRDefault="00EB5B34" w:rsidP="00EB5B34">
      <w:pPr>
        <w:spacing w:line="240" w:lineRule="auto"/>
        <w:jc w:val="both"/>
        <w:rPr>
          <w:rFonts w:ascii="Times New Roman" w:eastAsia="Times New Roman" w:hAnsi="Times New Roman" w:cs="Times New Roman"/>
          <w:sz w:val="28"/>
          <w:szCs w:val="28"/>
          <w:lang w:val="en-US"/>
        </w:rPr>
      </w:pPr>
      <w:r w:rsidRPr="00EB5B34">
        <w:rPr>
          <w:rFonts w:ascii="Times New Roman" w:eastAsia="Times New Roman" w:hAnsi="Times New Roman" w:cs="Times New Roman"/>
          <w:sz w:val="28"/>
          <w:szCs w:val="28"/>
          <w:lang w:val="en-US"/>
        </w:rPr>
        <w:t>4.12. Accrued bonuses shall not be paid out, shall not be compensated in any other way, and cannot be sold, transferred, assigned to another person, or used in any other manner except in accordance with these Regulations.</w:t>
      </w:r>
    </w:p>
    <w:p w14:paraId="551C5881" w14:textId="593BAA56" w:rsidR="002D5A1A" w:rsidRDefault="00A40EEA" w:rsidP="00381218">
      <w:pPr>
        <w:spacing w:after="0" w:line="240" w:lineRule="auto"/>
        <w:jc w:val="both"/>
        <w:rPr>
          <w:rFonts w:ascii="Times New Roman" w:eastAsia="Times New Roman" w:hAnsi="Times New Roman" w:cs="Times New Roman"/>
          <w:b/>
          <w:bCs/>
          <w:color w:val="000000"/>
          <w:sz w:val="28"/>
          <w:szCs w:val="28"/>
          <w:lang w:val="en-US"/>
        </w:rPr>
      </w:pPr>
      <w:r w:rsidRPr="00EB5B34">
        <w:rPr>
          <w:rFonts w:ascii="Times New Roman" w:eastAsia="Times New Roman" w:hAnsi="Times New Roman" w:cs="Times New Roman"/>
          <w:b/>
          <w:bCs/>
          <w:color w:val="000000"/>
          <w:sz w:val="28"/>
          <w:szCs w:val="28"/>
          <w:lang w:val="en-US"/>
        </w:rPr>
        <w:t>5</w:t>
      </w:r>
      <w:r w:rsidR="002D5A1A" w:rsidRPr="00EB5B34">
        <w:rPr>
          <w:rFonts w:ascii="Times New Roman" w:eastAsia="Times New Roman" w:hAnsi="Times New Roman" w:cs="Times New Roman"/>
          <w:b/>
          <w:bCs/>
          <w:color w:val="000000"/>
          <w:sz w:val="28"/>
          <w:szCs w:val="28"/>
          <w:lang w:val="en-US"/>
        </w:rPr>
        <w:t xml:space="preserve">. </w:t>
      </w:r>
      <w:r w:rsidR="00EB5B34" w:rsidRPr="00EB5B34">
        <w:rPr>
          <w:rFonts w:ascii="Times New Roman" w:eastAsia="Times New Roman" w:hAnsi="Times New Roman" w:cs="Times New Roman"/>
          <w:b/>
          <w:bCs/>
          <w:color w:val="000000"/>
          <w:sz w:val="28"/>
          <w:szCs w:val="28"/>
          <w:lang w:val="en-US"/>
        </w:rPr>
        <w:t>Procedure for Processing Goods or Ticket Returns</w:t>
      </w:r>
    </w:p>
    <w:p w14:paraId="61028320" w14:textId="77777777" w:rsidR="00EB5B34" w:rsidRPr="00EB5B34" w:rsidRDefault="00EB5B34" w:rsidP="00381218">
      <w:pPr>
        <w:spacing w:after="0" w:line="240" w:lineRule="auto"/>
        <w:jc w:val="both"/>
        <w:rPr>
          <w:rFonts w:ascii="Times New Roman" w:eastAsia="Times New Roman" w:hAnsi="Times New Roman" w:cs="Times New Roman"/>
          <w:sz w:val="10"/>
          <w:szCs w:val="10"/>
          <w:lang w:val="en-US"/>
        </w:rPr>
      </w:pPr>
    </w:p>
    <w:p w14:paraId="1A428383"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5.1. When processing returns of goods purchased at official Barys-store.kz stores using a bonus discount, the refund to the Program Participant shall be made in an amount not exceeding the sum actually paid at the time of purchase.</w:t>
      </w:r>
    </w:p>
    <w:p w14:paraId="04BBE853"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5.2. Rules for ticket returns due to reasons beyond the Club's control: If the Buyer has applied for a refund of the Electronic Ticket price no later than 48 hours prior to the respective Event, the refund shall be made in the amount of the Nominal value of the electronic ticket; If the Buyer has applied for a refund of the Electronic Ticket price no later than 24 hours prior to the respective Event, the refund shall be made in the amount of 95 (ninety-five) percent of the Nominal value of the electronic ticket; If the Buyer has applied for a refund of the Electronic Ticket price less than 24 hours prior to the respective Event, the refund shall be made in the amount of 90 (ninety) percent of the Nominal value of the electronic ticket; if the Buyer has applied for a refund of the Electronic Ticket price less than 1.5 hours prior to the respective Event, no refund shall be made. In this regard, the day of the Buyer's application shall be the day the respective application is received by the Agent from the User.</w:t>
      </w:r>
    </w:p>
    <w:p w14:paraId="17057CEA"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lastRenderedPageBreak/>
        <w:t>5.3. When processing a return of goods, the bonuses used as a discount to pay for the purchase shall be returned to the Program Participant within 7 (seven) business days from the date of the return. The remaining amount will be refunded in accordance with the method used by the card holder to pay for the purchase.</w:t>
      </w:r>
    </w:p>
    <w:p w14:paraId="4895DA13"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5.4. Upon the return of goods or a ticket by the Program Participant, where bonuses were accrued at the time of sale, the bonuses in the amount of the previously made accrual shall be deducted from the Program Participant's account.</w:t>
      </w:r>
    </w:p>
    <w:p w14:paraId="06B2E765" w14:textId="12F50297" w:rsidR="001E523D" w:rsidRPr="00D6649B" w:rsidRDefault="00A40EEA" w:rsidP="00381218">
      <w:pPr>
        <w:spacing w:after="0" w:line="240" w:lineRule="auto"/>
        <w:jc w:val="both"/>
        <w:rPr>
          <w:rFonts w:ascii="Times New Roman" w:eastAsia="Times New Roman" w:hAnsi="Times New Roman" w:cs="Times New Roman"/>
          <w:b/>
          <w:bCs/>
          <w:color w:val="000000"/>
          <w:sz w:val="28"/>
          <w:szCs w:val="28"/>
          <w:lang w:val="en-US"/>
        </w:rPr>
      </w:pPr>
      <w:r w:rsidRPr="00D6649B">
        <w:rPr>
          <w:rFonts w:ascii="Times New Roman" w:eastAsia="Times New Roman" w:hAnsi="Times New Roman" w:cs="Times New Roman"/>
          <w:b/>
          <w:bCs/>
          <w:color w:val="000000"/>
          <w:sz w:val="28"/>
          <w:szCs w:val="28"/>
          <w:lang w:val="en-US"/>
        </w:rPr>
        <w:t>6</w:t>
      </w:r>
      <w:r w:rsidR="002D5A1A" w:rsidRPr="00D6649B">
        <w:rPr>
          <w:rFonts w:ascii="Times New Roman" w:eastAsia="Times New Roman" w:hAnsi="Times New Roman" w:cs="Times New Roman"/>
          <w:b/>
          <w:bCs/>
          <w:color w:val="000000"/>
          <w:sz w:val="28"/>
          <w:szCs w:val="28"/>
          <w:lang w:val="en-US"/>
        </w:rPr>
        <w:t xml:space="preserve">. </w:t>
      </w:r>
      <w:r w:rsidR="00D6649B" w:rsidRPr="00D6649B">
        <w:rPr>
          <w:rFonts w:ascii="Times New Roman" w:eastAsia="Times New Roman" w:hAnsi="Times New Roman" w:cs="Times New Roman"/>
          <w:b/>
          <w:bCs/>
          <w:color w:val="000000"/>
          <w:sz w:val="28"/>
          <w:szCs w:val="28"/>
          <w:lang w:val="en-US"/>
        </w:rPr>
        <w:t>Transfer of the Club Card to Another Person</w:t>
      </w:r>
    </w:p>
    <w:p w14:paraId="1863BE79" w14:textId="77777777" w:rsidR="002D5A1A" w:rsidRPr="00D6649B" w:rsidRDefault="002D5A1A" w:rsidP="00381218">
      <w:pPr>
        <w:spacing w:after="0" w:line="240" w:lineRule="auto"/>
        <w:jc w:val="both"/>
        <w:rPr>
          <w:rFonts w:ascii="Times New Roman" w:eastAsia="Times New Roman" w:hAnsi="Times New Roman" w:cs="Times New Roman"/>
          <w:sz w:val="10"/>
          <w:szCs w:val="10"/>
          <w:lang w:val="en-US"/>
        </w:rPr>
      </w:pPr>
    </w:p>
    <w:p w14:paraId="4831A45A"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6.1. The Club Card holder may transfer it to an authorized person at their sole discretion.</w:t>
      </w:r>
    </w:p>
    <w:p w14:paraId="337AF70C"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6.2. By transferring the Club Card to another person, the participant shall bear full individual liability for any potential consequences.</w:t>
      </w:r>
    </w:p>
    <w:p w14:paraId="0F6465D9"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6.3. Bonuses provided to the Program Participant cannot be sold, purchased, or exchanged for tangible assets or other bonuses. In the event that such a fact is discovered, the bonuses shall be canceled, and the Participant who performed the specified actions shall be excluded from further participation in the Loyalty Program.</w:t>
      </w:r>
    </w:p>
    <w:p w14:paraId="3B69F52F" w14:textId="749373CD" w:rsidR="001E523D" w:rsidRPr="00D6649B" w:rsidRDefault="00A40EEA" w:rsidP="00381218">
      <w:pPr>
        <w:spacing w:after="0" w:line="240" w:lineRule="auto"/>
        <w:jc w:val="both"/>
        <w:rPr>
          <w:rFonts w:ascii="Times New Roman" w:eastAsia="Times New Roman" w:hAnsi="Times New Roman" w:cs="Times New Roman"/>
          <w:b/>
          <w:bCs/>
          <w:color w:val="000000"/>
          <w:sz w:val="28"/>
          <w:szCs w:val="28"/>
          <w:lang w:val="en-US"/>
        </w:rPr>
      </w:pPr>
      <w:r w:rsidRPr="00D6649B">
        <w:rPr>
          <w:rFonts w:ascii="Times New Roman" w:eastAsia="Times New Roman" w:hAnsi="Times New Roman" w:cs="Times New Roman"/>
          <w:b/>
          <w:bCs/>
          <w:color w:val="000000"/>
          <w:sz w:val="28"/>
          <w:szCs w:val="28"/>
          <w:lang w:val="en-US"/>
        </w:rPr>
        <w:t>7</w:t>
      </w:r>
      <w:r w:rsidR="002D5A1A" w:rsidRPr="00D6649B">
        <w:rPr>
          <w:rFonts w:ascii="Times New Roman" w:eastAsia="Times New Roman" w:hAnsi="Times New Roman" w:cs="Times New Roman"/>
          <w:b/>
          <w:bCs/>
          <w:color w:val="000000"/>
          <w:sz w:val="28"/>
          <w:szCs w:val="28"/>
          <w:lang w:val="en-US"/>
        </w:rPr>
        <w:t xml:space="preserve">. </w:t>
      </w:r>
      <w:r w:rsidR="00D6649B" w:rsidRPr="00D6649B">
        <w:rPr>
          <w:rFonts w:ascii="Times New Roman" w:eastAsia="Times New Roman" w:hAnsi="Times New Roman" w:cs="Times New Roman"/>
          <w:b/>
          <w:bCs/>
          <w:color w:val="000000"/>
          <w:sz w:val="28"/>
          <w:szCs w:val="28"/>
          <w:lang w:val="en-US"/>
        </w:rPr>
        <w:t>Procedure for Replacing a Club Card in the Event of its Loss</w:t>
      </w:r>
    </w:p>
    <w:p w14:paraId="6AEFE6E1" w14:textId="77777777" w:rsidR="002D5A1A" w:rsidRPr="00D6649B" w:rsidRDefault="002D5A1A" w:rsidP="00381218">
      <w:pPr>
        <w:spacing w:after="0" w:line="240" w:lineRule="auto"/>
        <w:jc w:val="both"/>
        <w:rPr>
          <w:rFonts w:ascii="Times New Roman" w:eastAsia="Times New Roman" w:hAnsi="Times New Roman" w:cs="Times New Roman"/>
          <w:sz w:val="10"/>
          <w:szCs w:val="10"/>
          <w:lang w:val="en-US"/>
        </w:rPr>
      </w:pPr>
    </w:p>
    <w:p w14:paraId="0C62AE5E" w14:textId="78EA6F3C"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 xml:space="preserve">7.1. In the event of loss of the </w:t>
      </w:r>
      <w:r w:rsidR="00C7445B" w:rsidRPr="00C7445B">
        <w:rPr>
          <w:rFonts w:ascii="Times New Roman" w:eastAsia="Times New Roman" w:hAnsi="Times New Roman" w:cs="Times New Roman"/>
          <w:sz w:val="28"/>
          <w:szCs w:val="28"/>
          <w:lang w:val="en-US"/>
        </w:rPr>
        <w:t xml:space="preserve">Club </w:t>
      </w:r>
      <w:r w:rsidRPr="00D6649B">
        <w:rPr>
          <w:rFonts w:ascii="Times New Roman" w:eastAsia="Times New Roman" w:hAnsi="Times New Roman" w:cs="Times New Roman"/>
          <w:sz w:val="28"/>
          <w:szCs w:val="28"/>
          <w:lang w:val="en-US"/>
        </w:rPr>
        <w:t>Card, in order to restrict unauthorized access to their personal data, the Card owner/holder must notify the Club by contacting the ticket offices, official stores of the Club, or via email at help@hcbarys.kz, specifying in full the data provided in the Participant Application Form.</w:t>
      </w:r>
    </w:p>
    <w:p w14:paraId="40C815CE"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7.2. Upon replacement of the Card, the Program Participant Application Form shall be subject to re-completion.</w:t>
      </w:r>
    </w:p>
    <w:p w14:paraId="56F94884" w14:textId="77777777" w:rsidR="00D6649B" w:rsidRPr="00D6649B" w:rsidRDefault="00D6649B" w:rsidP="00D6649B">
      <w:pPr>
        <w:spacing w:line="240" w:lineRule="auto"/>
        <w:jc w:val="both"/>
        <w:rPr>
          <w:rFonts w:ascii="Times New Roman" w:eastAsia="Times New Roman" w:hAnsi="Times New Roman" w:cs="Times New Roman"/>
          <w:sz w:val="28"/>
          <w:szCs w:val="28"/>
          <w:lang w:val="en-US"/>
        </w:rPr>
      </w:pPr>
      <w:r w:rsidRPr="00D6649B">
        <w:rPr>
          <w:rFonts w:ascii="Times New Roman" w:eastAsia="Times New Roman" w:hAnsi="Times New Roman" w:cs="Times New Roman"/>
          <w:sz w:val="28"/>
          <w:szCs w:val="28"/>
          <w:lang w:val="en-US"/>
        </w:rPr>
        <w:t>7.3. Upon replacement of the Card, the bonus accumulations from the lost card shall be transferred to the new card, and the bonuses shall be preserved with the previously established period of possible use. In doing so, the lost card shall be blocked and cannot be used in the future.</w:t>
      </w:r>
    </w:p>
    <w:p w14:paraId="0AA3C868" w14:textId="20F14C5E" w:rsidR="00AC4CEB" w:rsidRPr="00C7445B" w:rsidRDefault="00A40EEA" w:rsidP="00381218">
      <w:pPr>
        <w:spacing w:after="0" w:line="240" w:lineRule="auto"/>
        <w:jc w:val="both"/>
        <w:rPr>
          <w:rFonts w:ascii="Times New Roman" w:eastAsia="Times New Roman" w:hAnsi="Times New Roman" w:cs="Times New Roman"/>
          <w:b/>
          <w:bCs/>
          <w:color w:val="000000"/>
          <w:sz w:val="28"/>
          <w:szCs w:val="28"/>
          <w:lang w:val="en-US"/>
        </w:rPr>
      </w:pPr>
      <w:r w:rsidRPr="00C7445B">
        <w:rPr>
          <w:rFonts w:ascii="Times New Roman" w:eastAsia="Times New Roman" w:hAnsi="Times New Roman" w:cs="Times New Roman"/>
          <w:b/>
          <w:bCs/>
          <w:color w:val="000000"/>
          <w:sz w:val="28"/>
          <w:szCs w:val="28"/>
          <w:lang w:val="en-US"/>
        </w:rPr>
        <w:t>8</w:t>
      </w:r>
      <w:r w:rsidR="002D5A1A" w:rsidRPr="00C7445B">
        <w:rPr>
          <w:rFonts w:ascii="Times New Roman" w:eastAsia="Times New Roman" w:hAnsi="Times New Roman" w:cs="Times New Roman"/>
          <w:b/>
          <w:bCs/>
          <w:color w:val="000000"/>
          <w:sz w:val="28"/>
          <w:szCs w:val="28"/>
          <w:lang w:val="en-US"/>
        </w:rPr>
        <w:t xml:space="preserve">. </w:t>
      </w:r>
      <w:r w:rsidR="00C7445B" w:rsidRPr="00C7445B">
        <w:rPr>
          <w:rFonts w:ascii="Times New Roman" w:eastAsia="Times New Roman" w:hAnsi="Times New Roman" w:cs="Times New Roman"/>
          <w:b/>
          <w:bCs/>
          <w:color w:val="000000"/>
          <w:sz w:val="28"/>
          <w:szCs w:val="28"/>
          <w:lang w:val="en-US"/>
        </w:rPr>
        <w:t>Special Terms and Conditions</w:t>
      </w:r>
    </w:p>
    <w:p w14:paraId="484BE8DD" w14:textId="77777777" w:rsidR="002D5A1A" w:rsidRPr="00C7445B" w:rsidRDefault="002D5A1A" w:rsidP="00381218">
      <w:pPr>
        <w:spacing w:after="0" w:line="240" w:lineRule="auto"/>
        <w:jc w:val="both"/>
        <w:rPr>
          <w:rFonts w:ascii="Times New Roman" w:eastAsia="Times New Roman" w:hAnsi="Times New Roman" w:cs="Times New Roman"/>
          <w:sz w:val="10"/>
          <w:szCs w:val="10"/>
          <w:lang w:val="en-US"/>
        </w:rPr>
      </w:pPr>
    </w:p>
    <w:p w14:paraId="65F66D5A"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t>8.1. The Club reserves the right to unilaterally make any amendments to the terms of circulation of the Club Card at any time without prior notice to the Program Participants.</w:t>
      </w:r>
    </w:p>
    <w:p w14:paraId="39CE13BA"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t>8.2. Information regarding the said amendments is available on the Club's websites (hcbarys.kz, barys-store.kz) and at the Club's official stores.</w:t>
      </w:r>
    </w:p>
    <w:p w14:paraId="31D78DFA"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t>8.3. The Club Card holder shall independently monitor amendments to the terms and conditions of the Loyalty Program.</w:t>
      </w:r>
    </w:p>
    <w:p w14:paraId="356E8DA2"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t>8.4. The Organizer shall not be held liable for the Program Participant's lack of awareness or ignorance of the rules, terms, and conditions of participation.</w:t>
      </w:r>
    </w:p>
    <w:p w14:paraId="6D3C4336"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lastRenderedPageBreak/>
        <w:t>8.5. Ignorance of the rules, terms, and conditions of participation in the Loyalty Program shall not constitute grounds for submission of any claims by the Participant.</w:t>
      </w:r>
    </w:p>
    <w:p w14:paraId="3BEB53C5" w14:textId="77777777" w:rsidR="00C7445B" w:rsidRPr="00C7445B" w:rsidRDefault="00C7445B" w:rsidP="00C7445B">
      <w:pPr>
        <w:spacing w:line="240" w:lineRule="auto"/>
        <w:jc w:val="both"/>
        <w:rPr>
          <w:rFonts w:ascii="Times New Roman" w:eastAsia="Times New Roman" w:hAnsi="Times New Roman" w:cs="Times New Roman"/>
          <w:sz w:val="28"/>
          <w:szCs w:val="28"/>
          <w:lang w:val="en-US"/>
        </w:rPr>
      </w:pPr>
      <w:r w:rsidRPr="00C7445B">
        <w:rPr>
          <w:rFonts w:ascii="Times New Roman" w:eastAsia="Times New Roman" w:hAnsi="Times New Roman" w:cs="Times New Roman"/>
          <w:sz w:val="28"/>
          <w:szCs w:val="28"/>
          <w:lang w:val="en-US"/>
        </w:rPr>
        <w:t>8.6. Disputed matters regarding relations between the Club and the Loyalty Program Participant shall be governed by the legislation of the Republic of Kazakhstan.</w:t>
      </w:r>
    </w:p>
    <w:p w14:paraId="13C2AE6F" w14:textId="77777777" w:rsidR="00F55889" w:rsidRPr="00F55889" w:rsidRDefault="00F55889" w:rsidP="00381218">
      <w:pPr>
        <w:spacing w:after="0" w:line="240" w:lineRule="auto"/>
        <w:jc w:val="both"/>
        <w:rPr>
          <w:rFonts w:ascii="Times New Roman" w:eastAsia="Times New Roman" w:hAnsi="Times New Roman" w:cs="Times New Roman"/>
          <w:color w:val="000000"/>
          <w:sz w:val="20"/>
          <w:szCs w:val="20"/>
        </w:rPr>
      </w:pPr>
    </w:p>
    <w:p w14:paraId="2EAAA594" w14:textId="77777777" w:rsidR="002A3DF4" w:rsidRPr="001F743D" w:rsidRDefault="001F743D" w:rsidP="001F743D">
      <w:pPr>
        <w:spacing w:after="0" w:line="240" w:lineRule="auto"/>
        <w:jc w:val="center"/>
        <w:rPr>
          <w:rFonts w:ascii="Times New Roman" w:eastAsia="Times New Roman" w:hAnsi="Times New Roman" w:cs="Times New Roman"/>
          <w:b/>
          <w:sz w:val="28"/>
          <w:szCs w:val="28"/>
        </w:rPr>
      </w:pPr>
      <w:r w:rsidRPr="001F743D">
        <w:rPr>
          <w:rFonts w:ascii="Times New Roman" w:eastAsia="Times New Roman" w:hAnsi="Times New Roman" w:cs="Times New Roman"/>
          <w:b/>
          <w:sz w:val="28"/>
          <w:szCs w:val="28"/>
        </w:rPr>
        <w:t>_________________</w:t>
      </w:r>
      <w:r>
        <w:rPr>
          <w:rFonts w:ascii="Times New Roman" w:eastAsia="Times New Roman" w:hAnsi="Times New Roman" w:cs="Times New Roman"/>
          <w:b/>
          <w:sz w:val="28"/>
          <w:szCs w:val="28"/>
        </w:rPr>
        <w:t>_____</w:t>
      </w:r>
      <w:r w:rsidRPr="001F743D">
        <w:rPr>
          <w:rFonts w:ascii="Times New Roman" w:eastAsia="Times New Roman" w:hAnsi="Times New Roman" w:cs="Times New Roman"/>
          <w:b/>
          <w:sz w:val="28"/>
          <w:szCs w:val="28"/>
        </w:rPr>
        <w:t>______________________</w:t>
      </w:r>
    </w:p>
    <w:p w14:paraId="639EDCA8" w14:textId="77777777" w:rsidR="00085815" w:rsidRDefault="00085815" w:rsidP="00381218">
      <w:pPr>
        <w:jc w:val="both"/>
        <w:rPr>
          <w:rFonts w:ascii="Times New Roman" w:eastAsia="Times New Roman" w:hAnsi="Times New Roman" w:cs="Times New Roman"/>
          <w:sz w:val="28"/>
          <w:szCs w:val="28"/>
        </w:rPr>
      </w:pPr>
    </w:p>
    <w:p w14:paraId="6083F438" w14:textId="77777777" w:rsidR="004165A5" w:rsidRPr="00085815" w:rsidRDefault="002D5A1A" w:rsidP="00381218">
      <w:pPr>
        <w:jc w:val="both"/>
        <w:rPr>
          <w:rFonts w:ascii="Times New Roman" w:hAnsi="Times New Roman" w:cs="Times New Roman"/>
          <w:sz w:val="28"/>
          <w:szCs w:val="28"/>
        </w:rPr>
      </w:pPr>
      <w:r w:rsidRPr="00085815">
        <w:rPr>
          <w:rFonts w:ascii="Times New Roman" w:eastAsia="Times New Roman" w:hAnsi="Times New Roman" w:cs="Times New Roman"/>
          <w:sz w:val="28"/>
          <w:szCs w:val="28"/>
        </w:rPr>
        <w:br/>
      </w:r>
    </w:p>
    <w:p w14:paraId="413CE45B" w14:textId="77777777" w:rsidR="002376CB" w:rsidRPr="00085815" w:rsidRDefault="002376CB" w:rsidP="00381218">
      <w:pPr>
        <w:pStyle w:val="a3"/>
        <w:spacing w:before="0" w:beforeAutospacing="0" w:after="0"/>
        <w:jc w:val="both"/>
        <w:rPr>
          <w:sz w:val="28"/>
          <w:szCs w:val="28"/>
        </w:rPr>
      </w:pPr>
    </w:p>
    <w:sectPr w:rsidR="002376CB" w:rsidRPr="00085815" w:rsidSect="0008581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B51C4"/>
    <w:multiLevelType w:val="hybridMultilevel"/>
    <w:tmpl w:val="1C589B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906099C"/>
    <w:multiLevelType w:val="multilevel"/>
    <w:tmpl w:val="B1E89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D22841"/>
    <w:multiLevelType w:val="multilevel"/>
    <w:tmpl w:val="15B8B0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A1A"/>
    <w:rsid w:val="00001C64"/>
    <w:rsid w:val="00006548"/>
    <w:rsid w:val="00014CA8"/>
    <w:rsid w:val="00022188"/>
    <w:rsid w:val="00030C11"/>
    <w:rsid w:val="00042E75"/>
    <w:rsid w:val="00044345"/>
    <w:rsid w:val="00050184"/>
    <w:rsid w:val="00053432"/>
    <w:rsid w:val="000572E6"/>
    <w:rsid w:val="00074B9D"/>
    <w:rsid w:val="000836E8"/>
    <w:rsid w:val="00085815"/>
    <w:rsid w:val="00087DCC"/>
    <w:rsid w:val="000B689C"/>
    <w:rsid w:val="000C6C26"/>
    <w:rsid w:val="000D1076"/>
    <w:rsid w:val="000D3828"/>
    <w:rsid w:val="000E5378"/>
    <w:rsid w:val="000F31A7"/>
    <w:rsid w:val="00101F66"/>
    <w:rsid w:val="0010393C"/>
    <w:rsid w:val="0010681E"/>
    <w:rsid w:val="00115A1C"/>
    <w:rsid w:val="00123352"/>
    <w:rsid w:val="00137C50"/>
    <w:rsid w:val="00147094"/>
    <w:rsid w:val="00153122"/>
    <w:rsid w:val="001605E3"/>
    <w:rsid w:val="00162C1D"/>
    <w:rsid w:val="00170E05"/>
    <w:rsid w:val="001822B6"/>
    <w:rsid w:val="001873B8"/>
    <w:rsid w:val="0019080D"/>
    <w:rsid w:val="001958E6"/>
    <w:rsid w:val="001A0C3B"/>
    <w:rsid w:val="001A1556"/>
    <w:rsid w:val="001B2A35"/>
    <w:rsid w:val="001B5A7D"/>
    <w:rsid w:val="001C0F83"/>
    <w:rsid w:val="001E523D"/>
    <w:rsid w:val="001F09F5"/>
    <w:rsid w:val="001F0A26"/>
    <w:rsid w:val="001F34A1"/>
    <w:rsid w:val="001F3B63"/>
    <w:rsid w:val="001F743D"/>
    <w:rsid w:val="00201550"/>
    <w:rsid w:val="002118EB"/>
    <w:rsid w:val="00212D9D"/>
    <w:rsid w:val="00213C2F"/>
    <w:rsid w:val="00215604"/>
    <w:rsid w:val="002175F1"/>
    <w:rsid w:val="002229A5"/>
    <w:rsid w:val="002236BB"/>
    <w:rsid w:val="00226532"/>
    <w:rsid w:val="00235394"/>
    <w:rsid w:val="002355FD"/>
    <w:rsid w:val="002376CB"/>
    <w:rsid w:val="00240304"/>
    <w:rsid w:val="00244E1C"/>
    <w:rsid w:val="00247E9C"/>
    <w:rsid w:val="0025340A"/>
    <w:rsid w:val="00253978"/>
    <w:rsid w:val="00255AF3"/>
    <w:rsid w:val="00255DFA"/>
    <w:rsid w:val="0025647E"/>
    <w:rsid w:val="00264B39"/>
    <w:rsid w:val="002732BA"/>
    <w:rsid w:val="0027469F"/>
    <w:rsid w:val="00276B12"/>
    <w:rsid w:val="00277AE6"/>
    <w:rsid w:val="00280533"/>
    <w:rsid w:val="00280BCF"/>
    <w:rsid w:val="00281C3B"/>
    <w:rsid w:val="00285A55"/>
    <w:rsid w:val="00290755"/>
    <w:rsid w:val="00294D69"/>
    <w:rsid w:val="002A3DF4"/>
    <w:rsid w:val="002A5885"/>
    <w:rsid w:val="002B7242"/>
    <w:rsid w:val="002C1AEF"/>
    <w:rsid w:val="002C606C"/>
    <w:rsid w:val="002D3C7A"/>
    <w:rsid w:val="002D45BF"/>
    <w:rsid w:val="002D536D"/>
    <w:rsid w:val="002D5A1A"/>
    <w:rsid w:val="002E2721"/>
    <w:rsid w:val="002E2D8E"/>
    <w:rsid w:val="002E4046"/>
    <w:rsid w:val="002F0794"/>
    <w:rsid w:val="002F2994"/>
    <w:rsid w:val="00300A35"/>
    <w:rsid w:val="0030697F"/>
    <w:rsid w:val="00312206"/>
    <w:rsid w:val="00314CE2"/>
    <w:rsid w:val="00321FE9"/>
    <w:rsid w:val="003402D4"/>
    <w:rsid w:val="003419F8"/>
    <w:rsid w:val="0034280F"/>
    <w:rsid w:val="00344A93"/>
    <w:rsid w:val="00355F6C"/>
    <w:rsid w:val="00357F55"/>
    <w:rsid w:val="003725A3"/>
    <w:rsid w:val="00381218"/>
    <w:rsid w:val="003876DB"/>
    <w:rsid w:val="003A2CCC"/>
    <w:rsid w:val="003A4E5A"/>
    <w:rsid w:val="003A7AF3"/>
    <w:rsid w:val="003B0DF5"/>
    <w:rsid w:val="003B4CDB"/>
    <w:rsid w:val="003C2149"/>
    <w:rsid w:val="003C3AE1"/>
    <w:rsid w:val="003C5C0C"/>
    <w:rsid w:val="004018AB"/>
    <w:rsid w:val="00404179"/>
    <w:rsid w:val="004153D3"/>
    <w:rsid w:val="004165A5"/>
    <w:rsid w:val="00421BD7"/>
    <w:rsid w:val="00437BEE"/>
    <w:rsid w:val="00437E02"/>
    <w:rsid w:val="00444219"/>
    <w:rsid w:val="00445F90"/>
    <w:rsid w:val="00453456"/>
    <w:rsid w:val="0045509C"/>
    <w:rsid w:val="00455DEC"/>
    <w:rsid w:val="00457156"/>
    <w:rsid w:val="00465282"/>
    <w:rsid w:val="00473A96"/>
    <w:rsid w:val="00482C9E"/>
    <w:rsid w:val="00486DE2"/>
    <w:rsid w:val="00492DC6"/>
    <w:rsid w:val="004C56F3"/>
    <w:rsid w:val="004D300C"/>
    <w:rsid w:val="004D6B34"/>
    <w:rsid w:val="004E3FA4"/>
    <w:rsid w:val="004F0C25"/>
    <w:rsid w:val="004F3F28"/>
    <w:rsid w:val="004F58C4"/>
    <w:rsid w:val="00500D3B"/>
    <w:rsid w:val="005110CD"/>
    <w:rsid w:val="0051462A"/>
    <w:rsid w:val="00515F27"/>
    <w:rsid w:val="005227CF"/>
    <w:rsid w:val="005242A2"/>
    <w:rsid w:val="00527547"/>
    <w:rsid w:val="00532D5C"/>
    <w:rsid w:val="00536C5D"/>
    <w:rsid w:val="00557691"/>
    <w:rsid w:val="00557C8E"/>
    <w:rsid w:val="005610E1"/>
    <w:rsid w:val="005814F5"/>
    <w:rsid w:val="00591AB6"/>
    <w:rsid w:val="005A6752"/>
    <w:rsid w:val="005B0AA3"/>
    <w:rsid w:val="005B2CCD"/>
    <w:rsid w:val="005C0892"/>
    <w:rsid w:val="005C59B7"/>
    <w:rsid w:val="005D07FF"/>
    <w:rsid w:val="005D1E3D"/>
    <w:rsid w:val="005D7F29"/>
    <w:rsid w:val="005E2811"/>
    <w:rsid w:val="005F136A"/>
    <w:rsid w:val="005F1402"/>
    <w:rsid w:val="0062045E"/>
    <w:rsid w:val="006241A7"/>
    <w:rsid w:val="00631514"/>
    <w:rsid w:val="006457C9"/>
    <w:rsid w:val="006520C3"/>
    <w:rsid w:val="006557C6"/>
    <w:rsid w:val="00657750"/>
    <w:rsid w:val="006579E9"/>
    <w:rsid w:val="0066358D"/>
    <w:rsid w:val="00670977"/>
    <w:rsid w:val="00677099"/>
    <w:rsid w:val="00687880"/>
    <w:rsid w:val="00694A67"/>
    <w:rsid w:val="00695E71"/>
    <w:rsid w:val="006B1B25"/>
    <w:rsid w:val="006B2262"/>
    <w:rsid w:val="006B4DC6"/>
    <w:rsid w:val="006C13BD"/>
    <w:rsid w:val="006D40F0"/>
    <w:rsid w:val="006D5506"/>
    <w:rsid w:val="006E7413"/>
    <w:rsid w:val="006F13E3"/>
    <w:rsid w:val="006F36D7"/>
    <w:rsid w:val="007018D9"/>
    <w:rsid w:val="00704819"/>
    <w:rsid w:val="007050A8"/>
    <w:rsid w:val="00714AEF"/>
    <w:rsid w:val="007241EA"/>
    <w:rsid w:val="00724368"/>
    <w:rsid w:val="00726047"/>
    <w:rsid w:val="0072665D"/>
    <w:rsid w:val="0072689D"/>
    <w:rsid w:val="00730EC3"/>
    <w:rsid w:val="007329E7"/>
    <w:rsid w:val="00734BBC"/>
    <w:rsid w:val="007402CD"/>
    <w:rsid w:val="00744FE8"/>
    <w:rsid w:val="00747CDB"/>
    <w:rsid w:val="00755E2F"/>
    <w:rsid w:val="00763E30"/>
    <w:rsid w:val="007756ED"/>
    <w:rsid w:val="00785F95"/>
    <w:rsid w:val="007872B1"/>
    <w:rsid w:val="0079275D"/>
    <w:rsid w:val="0079391F"/>
    <w:rsid w:val="007A1478"/>
    <w:rsid w:val="007A3358"/>
    <w:rsid w:val="007A5B48"/>
    <w:rsid w:val="007B2C76"/>
    <w:rsid w:val="007B61FC"/>
    <w:rsid w:val="007C0323"/>
    <w:rsid w:val="007C11A9"/>
    <w:rsid w:val="007D287D"/>
    <w:rsid w:val="007D6AFA"/>
    <w:rsid w:val="007E0B70"/>
    <w:rsid w:val="007E59A6"/>
    <w:rsid w:val="007F0078"/>
    <w:rsid w:val="007F33AC"/>
    <w:rsid w:val="007F68B3"/>
    <w:rsid w:val="00803B9E"/>
    <w:rsid w:val="0080660C"/>
    <w:rsid w:val="00806B35"/>
    <w:rsid w:val="00806FD1"/>
    <w:rsid w:val="0081120A"/>
    <w:rsid w:val="00814B27"/>
    <w:rsid w:val="0081669B"/>
    <w:rsid w:val="00817D8F"/>
    <w:rsid w:val="008260E3"/>
    <w:rsid w:val="00830D65"/>
    <w:rsid w:val="0083419D"/>
    <w:rsid w:val="00847929"/>
    <w:rsid w:val="00851DD2"/>
    <w:rsid w:val="0085645C"/>
    <w:rsid w:val="00862B32"/>
    <w:rsid w:val="00863128"/>
    <w:rsid w:val="008637D7"/>
    <w:rsid w:val="00867964"/>
    <w:rsid w:val="00881FB1"/>
    <w:rsid w:val="008836DF"/>
    <w:rsid w:val="00884CA6"/>
    <w:rsid w:val="00886FF1"/>
    <w:rsid w:val="00893B4D"/>
    <w:rsid w:val="008A143D"/>
    <w:rsid w:val="008A5A53"/>
    <w:rsid w:val="008C1A4C"/>
    <w:rsid w:val="008C2F9B"/>
    <w:rsid w:val="008C77A1"/>
    <w:rsid w:val="008C7953"/>
    <w:rsid w:val="008D1A0C"/>
    <w:rsid w:val="008E5C7B"/>
    <w:rsid w:val="008F18AA"/>
    <w:rsid w:val="008F596A"/>
    <w:rsid w:val="00906B31"/>
    <w:rsid w:val="00923A41"/>
    <w:rsid w:val="00965CEF"/>
    <w:rsid w:val="00980C0E"/>
    <w:rsid w:val="00982859"/>
    <w:rsid w:val="009860B5"/>
    <w:rsid w:val="009969AE"/>
    <w:rsid w:val="00997E50"/>
    <w:rsid w:val="009A508A"/>
    <w:rsid w:val="009A5B11"/>
    <w:rsid w:val="009B75A6"/>
    <w:rsid w:val="009C0147"/>
    <w:rsid w:val="009C0DA4"/>
    <w:rsid w:val="009C7134"/>
    <w:rsid w:val="009D1528"/>
    <w:rsid w:val="009D63FC"/>
    <w:rsid w:val="009E7F76"/>
    <w:rsid w:val="009F1143"/>
    <w:rsid w:val="009F7BA0"/>
    <w:rsid w:val="00A007F1"/>
    <w:rsid w:val="00A02A91"/>
    <w:rsid w:val="00A05201"/>
    <w:rsid w:val="00A05BEF"/>
    <w:rsid w:val="00A0697B"/>
    <w:rsid w:val="00A13A86"/>
    <w:rsid w:val="00A17D3E"/>
    <w:rsid w:val="00A22436"/>
    <w:rsid w:val="00A23618"/>
    <w:rsid w:val="00A34350"/>
    <w:rsid w:val="00A37ACC"/>
    <w:rsid w:val="00A40EEA"/>
    <w:rsid w:val="00A52CBA"/>
    <w:rsid w:val="00A55084"/>
    <w:rsid w:val="00A56A03"/>
    <w:rsid w:val="00A632DA"/>
    <w:rsid w:val="00A64D87"/>
    <w:rsid w:val="00A64E3A"/>
    <w:rsid w:val="00A65D4D"/>
    <w:rsid w:val="00A71042"/>
    <w:rsid w:val="00A75C94"/>
    <w:rsid w:val="00A76C9A"/>
    <w:rsid w:val="00A821F1"/>
    <w:rsid w:val="00A86D60"/>
    <w:rsid w:val="00AA5ABE"/>
    <w:rsid w:val="00AA7328"/>
    <w:rsid w:val="00AB596D"/>
    <w:rsid w:val="00AB6277"/>
    <w:rsid w:val="00AC4CEB"/>
    <w:rsid w:val="00AC655E"/>
    <w:rsid w:val="00AD48CC"/>
    <w:rsid w:val="00AE0843"/>
    <w:rsid w:val="00AE1D12"/>
    <w:rsid w:val="00AF041A"/>
    <w:rsid w:val="00AF0C33"/>
    <w:rsid w:val="00AF1336"/>
    <w:rsid w:val="00AF2FD4"/>
    <w:rsid w:val="00AF4A63"/>
    <w:rsid w:val="00B00D65"/>
    <w:rsid w:val="00B00FC2"/>
    <w:rsid w:val="00B036DA"/>
    <w:rsid w:val="00B06274"/>
    <w:rsid w:val="00B06739"/>
    <w:rsid w:val="00B12035"/>
    <w:rsid w:val="00B15172"/>
    <w:rsid w:val="00B15A1E"/>
    <w:rsid w:val="00B16F96"/>
    <w:rsid w:val="00B23975"/>
    <w:rsid w:val="00B268F2"/>
    <w:rsid w:val="00B26BA7"/>
    <w:rsid w:val="00B40B64"/>
    <w:rsid w:val="00B5460C"/>
    <w:rsid w:val="00B60931"/>
    <w:rsid w:val="00B67B69"/>
    <w:rsid w:val="00B72193"/>
    <w:rsid w:val="00B7223D"/>
    <w:rsid w:val="00B775A3"/>
    <w:rsid w:val="00BA3421"/>
    <w:rsid w:val="00BA5AA9"/>
    <w:rsid w:val="00BB0058"/>
    <w:rsid w:val="00BC19ED"/>
    <w:rsid w:val="00BC6920"/>
    <w:rsid w:val="00BD22F5"/>
    <w:rsid w:val="00BD4BEC"/>
    <w:rsid w:val="00BD4CC0"/>
    <w:rsid w:val="00BD79FA"/>
    <w:rsid w:val="00BE4CD4"/>
    <w:rsid w:val="00C0589C"/>
    <w:rsid w:val="00C113CB"/>
    <w:rsid w:val="00C13B4E"/>
    <w:rsid w:val="00C23866"/>
    <w:rsid w:val="00C32A80"/>
    <w:rsid w:val="00C44FB3"/>
    <w:rsid w:val="00C46FF9"/>
    <w:rsid w:val="00C473A6"/>
    <w:rsid w:val="00C50D5B"/>
    <w:rsid w:val="00C53C11"/>
    <w:rsid w:val="00C57745"/>
    <w:rsid w:val="00C650A7"/>
    <w:rsid w:val="00C7445B"/>
    <w:rsid w:val="00C74F04"/>
    <w:rsid w:val="00C751B3"/>
    <w:rsid w:val="00C8138F"/>
    <w:rsid w:val="00CA0723"/>
    <w:rsid w:val="00CC2A4C"/>
    <w:rsid w:val="00CC5A05"/>
    <w:rsid w:val="00CC7979"/>
    <w:rsid w:val="00CC7D71"/>
    <w:rsid w:val="00CE5CE3"/>
    <w:rsid w:val="00CF04E6"/>
    <w:rsid w:val="00CF385F"/>
    <w:rsid w:val="00CF5727"/>
    <w:rsid w:val="00D04A7B"/>
    <w:rsid w:val="00D0548A"/>
    <w:rsid w:val="00D05661"/>
    <w:rsid w:val="00D102A4"/>
    <w:rsid w:val="00D2781D"/>
    <w:rsid w:val="00D3199F"/>
    <w:rsid w:val="00D43738"/>
    <w:rsid w:val="00D4567C"/>
    <w:rsid w:val="00D53B7C"/>
    <w:rsid w:val="00D64554"/>
    <w:rsid w:val="00D6649B"/>
    <w:rsid w:val="00D67235"/>
    <w:rsid w:val="00D67743"/>
    <w:rsid w:val="00D83743"/>
    <w:rsid w:val="00D94BB2"/>
    <w:rsid w:val="00D95BCA"/>
    <w:rsid w:val="00DB2F76"/>
    <w:rsid w:val="00DB6EEF"/>
    <w:rsid w:val="00DD0BE5"/>
    <w:rsid w:val="00DD288F"/>
    <w:rsid w:val="00DD4D55"/>
    <w:rsid w:val="00DF3E9C"/>
    <w:rsid w:val="00DF4286"/>
    <w:rsid w:val="00E11895"/>
    <w:rsid w:val="00E1302F"/>
    <w:rsid w:val="00E13098"/>
    <w:rsid w:val="00E137F3"/>
    <w:rsid w:val="00E17ADD"/>
    <w:rsid w:val="00E22585"/>
    <w:rsid w:val="00E247C4"/>
    <w:rsid w:val="00E45E0D"/>
    <w:rsid w:val="00E5180A"/>
    <w:rsid w:val="00E52D99"/>
    <w:rsid w:val="00E6041A"/>
    <w:rsid w:val="00E67487"/>
    <w:rsid w:val="00E67EB3"/>
    <w:rsid w:val="00E82C40"/>
    <w:rsid w:val="00E8510D"/>
    <w:rsid w:val="00E9280C"/>
    <w:rsid w:val="00E94ED0"/>
    <w:rsid w:val="00EA07A2"/>
    <w:rsid w:val="00EA22F8"/>
    <w:rsid w:val="00EA4539"/>
    <w:rsid w:val="00EA55C1"/>
    <w:rsid w:val="00EA5CEF"/>
    <w:rsid w:val="00EB54BB"/>
    <w:rsid w:val="00EB5B34"/>
    <w:rsid w:val="00EB5D1F"/>
    <w:rsid w:val="00EC7068"/>
    <w:rsid w:val="00ED2D22"/>
    <w:rsid w:val="00ED4891"/>
    <w:rsid w:val="00ED48B0"/>
    <w:rsid w:val="00ED56BD"/>
    <w:rsid w:val="00EE25F4"/>
    <w:rsid w:val="00EE52C1"/>
    <w:rsid w:val="00EF439F"/>
    <w:rsid w:val="00F0527D"/>
    <w:rsid w:val="00F24A79"/>
    <w:rsid w:val="00F259E9"/>
    <w:rsid w:val="00F271B3"/>
    <w:rsid w:val="00F30213"/>
    <w:rsid w:val="00F32F0C"/>
    <w:rsid w:val="00F41EC4"/>
    <w:rsid w:val="00F464CE"/>
    <w:rsid w:val="00F53134"/>
    <w:rsid w:val="00F54210"/>
    <w:rsid w:val="00F55889"/>
    <w:rsid w:val="00F565C3"/>
    <w:rsid w:val="00F5780E"/>
    <w:rsid w:val="00F62575"/>
    <w:rsid w:val="00F77025"/>
    <w:rsid w:val="00F85700"/>
    <w:rsid w:val="00F8794E"/>
    <w:rsid w:val="00F91B17"/>
    <w:rsid w:val="00FB31B6"/>
    <w:rsid w:val="00FC5F32"/>
    <w:rsid w:val="00FC6452"/>
    <w:rsid w:val="00FD0348"/>
    <w:rsid w:val="00FE2192"/>
    <w:rsid w:val="00FE2EA0"/>
    <w:rsid w:val="00FE4E0C"/>
    <w:rsid w:val="00FE715C"/>
    <w:rsid w:val="00FF028C"/>
    <w:rsid w:val="00FF03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86BE"/>
  <w15:docId w15:val="{721E2677-C884-46AC-A9EE-B9D9E021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2D5A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2D5A1A"/>
  </w:style>
  <w:style w:type="character" w:styleId="a4">
    <w:name w:val="Hyperlink"/>
    <w:basedOn w:val="a0"/>
    <w:uiPriority w:val="99"/>
    <w:unhideWhenUsed/>
    <w:rsid w:val="002D5A1A"/>
    <w:rPr>
      <w:color w:val="0000FF"/>
      <w:u w:val="single"/>
    </w:rPr>
  </w:style>
  <w:style w:type="paragraph" w:styleId="a5">
    <w:name w:val="List Paragraph"/>
    <w:basedOn w:val="a"/>
    <w:uiPriority w:val="34"/>
    <w:qFormat/>
    <w:rsid w:val="00EA07A2"/>
    <w:pPr>
      <w:ind w:left="720"/>
      <w:contextualSpacing/>
    </w:pPr>
  </w:style>
  <w:style w:type="character" w:styleId="a6">
    <w:name w:val="annotation reference"/>
    <w:basedOn w:val="a0"/>
    <w:uiPriority w:val="99"/>
    <w:semiHidden/>
    <w:unhideWhenUsed/>
    <w:rsid w:val="007C11A9"/>
    <w:rPr>
      <w:sz w:val="16"/>
      <w:szCs w:val="16"/>
    </w:rPr>
  </w:style>
  <w:style w:type="paragraph" w:styleId="a7">
    <w:name w:val="annotation text"/>
    <w:basedOn w:val="a"/>
    <w:link w:val="a8"/>
    <w:uiPriority w:val="99"/>
    <w:semiHidden/>
    <w:unhideWhenUsed/>
    <w:rsid w:val="007C11A9"/>
    <w:pPr>
      <w:spacing w:line="240" w:lineRule="auto"/>
    </w:pPr>
    <w:rPr>
      <w:sz w:val="20"/>
      <w:szCs w:val="20"/>
    </w:rPr>
  </w:style>
  <w:style w:type="character" w:customStyle="1" w:styleId="a8">
    <w:name w:val="Текст примечания Знак"/>
    <w:basedOn w:val="a0"/>
    <w:link w:val="a7"/>
    <w:uiPriority w:val="99"/>
    <w:semiHidden/>
    <w:rsid w:val="007C11A9"/>
    <w:rPr>
      <w:sz w:val="20"/>
      <w:szCs w:val="20"/>
    </w:rPr>
  </w:style>
  <w:style w:type="paragraph" w:styleId="a9">
    <w:name w:val="annotation subject"/>
    <w:basedOn w:val="a7"/>
    <w:next w:val="a7"/>
    <w:link w:val="aa"/>
    <w:uiPriority w:val="99"/>
    <w:semiHidden/>
    <w:unhideWhenUsed/>
    <w:rsid w:val="007C11A9"/>
    <w:rPr>
      <w:b/>
      <w:bCs/>
    </w:rPr>
  </w:style>
  <w:style w:type="character" w:customStyle="1" w:styleId="aa">
    <w:name w:val="Тема примечания Знак"/>
    <w:basedOn w:val="a8"/>
    <w:link w:val="a9"/>
    <w:uiPriority w:val="99"/>
    <w:semiHidden/>
    <w:rsid w:val="007C11A9"/>
    <w:rPr>
      <w:b/>
      <w:bCs/>
      <w:sz w:val="20"/>
      <w:szCs w:val="20"/>
    </w:rPr>
  </w:style>
  <w:style w:type="paragraph" w:styleId="ab">
    <w:name w:val="Balloon Text"/>
    <w:basedOn w:val="a"/>
    <w:link w:val="ac"/>
    <w:uiPriority w:val="99"/>
    <w:semiHidden/>
    <w:unhideWhenUsed/>
    <w:rsid w:val="007C11A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C11A9"/>
    <w:rPr>
      <w:rFonts w:ascii="Tahoma" w:hAnsi="Tahoma" w:cs="Tahoma"/>
      <w:sz w:val="16"/>
      <w:szCs w:val="16"/>
    </w:rPr>
  </w:style>
  <w:style w:type="character" w:styleId="ad">
    <w:name w:val="FollowedHyperlink"/>
    <w:basedOn w:val="a0"/>
    <w:uiPriority w:val="99"/>
    <w:semiHidden/>
    <w:unhideWhenUsed/>
    <w:rsid w:val="00074B9D"/>
    <w:rPr>
      <w:color w:val="800080" w:themeColor="followedHyperlink"/>
      <w:u w:val="single"/>
    </w:rPr>
  </w:style>
  <w:style w:type="paragraph" w:styleId="ae">
    <w:name w:val="No Spacing"/>
    <w:uiPriority w:val="1"/>
    <w:qFormat/>
    <w:rsid w:val="00E6041A"/>
    <w:pPr>
      <w:spacing w:after="0" w:line="240" w:lineRule="auto"/>
    </w:pPr>
  </w:style>
  <w:style w:type="character" w:styleId="af">
    <w:name w:val="Strong"/>
    <w:basedOn w:val="a0"/>
    <w:uiPriority w:val="22"/>
    <w:qFormat/>
    <w:rsid w:val="00F464CE"/>
    <w:rPr>
      <w:b/>
      <w:bCs/>
    </w:rPr>
  </w:style>
  <w:style w:type="character" w:styleId="af0">
    <w:name w:val="Emphasis"/>
    <w:basedOn w:val="a0"/>
    <w:uiPriority w:val="20"/>
    <w:qFormat/>
    <w:rsid w:val="00997E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7801">
      <w:bodyDiv w:val="1"/>
      <w:marLeft w:val="0"/>
      <w:marRight w:val="0"/>
      <w:marTop w:val="0"/>
      <w:marBottom w:val="0"/>
      <w:divBdr>
        <w:top w:val="none" w:sz="0" w:space="0" w:color="auto"/>
        <w:left w:val="none" w:sz="0" w:space="0" w:color="auto"/>
        <w:bottom w:val="none" w:sz="0" w:space="0" w:color="auto"/>
        <w:right w:val="none" w:sz="0" w:space="0" w:color="auto"/>
      </w:divBdr>
    </w:div>
    <w:div w:id="86972139">
      <w:bodyDiv w:val="1"/>
      <w:marLeft w:val="0"/>
      <w:marRight w:val="0"/>
      <w:marTop w:val="0"/>
      <w:marBottom w:val="0"/>
      <w:divBdr>
        <w:top w:val="none" w:sz="0" w:space="0" w:color="auto"/>
        <w:left w:val="none" w:sz="0" w:space="0" w:color="auto"/>
        <w:bottom w:val="none" w:sz="0" w:space="0" w:color="auto"/>
        <w:right w:val="none" w:sz="0" w:space="0" w:color="auto"/>
      </w:divBdr>
    </w:div>
    <w:div w:id="126895162">
      <w:bodyDiv w:val="1"/>
      <w:marLeft w:val="0"/>
      <w:marRight w:val="0"/>
      <w:marTop w:val="0"/>
      <w:marBottom w:val="0"/>
      <w:divBdr>
        <w:top w:val="none" w:sz="0" w:space="0" w:color="auto"/>
        <w:left w:val="none" w:sz="0" w:space="0" w:color="auto"/>
        <w:bottom w:val="none" w:sz="0" w:space="0" w:color="auto"/>
        <w:right w:val="none" w:sz="0" w:space="0" w:color="auto"/>
      </w:divBdr>
      <w:divsChild>
        <w:div w:id="283774108">
          <w:marLeft w:val="0"/>
          <w:marRight w:val="0"/>
          <w:marTop w:val="180"/>
          <w:marBottom w:val="240"/>
          <w:divBdr>
            <w:top w:val="none" w:sz="0" w:space="0" w:color="auto"/>
            <w:left w:val="none" w:sz="0" w:space="0" w:color="auto"/>
            <w:bottom w:val="none" w:sz="0" w:space="0" w:color="auto"/>
            <w:right w:val="none" w:sz="0" w:space="0" w:color="auto"/>
          </w:divBdr>
        </w:div>
        <w:div w:id="1318917148">
          <w:marLeft w:val="0"/>
          <w:marRight w:val="0"/>
          <w:marTop w:val="180"/>
          <w:marBottom w:val="240"/>
          <w:divBdr>
            <w:top w:val="none" w:sz="0" w:space="0" w:color="auto"/>
            <w:left w:val="none" w:sz="0" w:space="0" w:color="auto"/>
            <w:bottom w:val="none" w:sz="0" w:space="0" w:color="auto"/>
            <w:right w:val="none" w:sz="0" w:space="0" w:color="auto"/>
          </w:divBdr>
        </w:div>
      </w:divsChild>
    </w:div>
    <w:div w:id="241840837">
      <w:bodyDiv w:val="1"/>
      <w:marLeft w:val="0"/>
      <w:marRight w:val="0"/>
      <w:marTop w:val="0"/>
      <w:marBottom w:val="0"/>
      <w:divBdr>
        <w:top w:val="none" w:sz="0" w:space="0" w:color="auto"/>
        <w:left w:val="none" w:sz="0" w:space="0" w:color="auto"/>
        <w:bottom w:val="none" w:sz="0" w:space="0" w:color="auto"/>
        <w:right w:val="none" w:sz="0" w:space="0" w:color="auto"/>
      </w:divBdr>
      <w:divsChild>
        <w:div w:id="1541018608">
          <w:marLeft w:val="0"/>
          <w:marRight w:val="0"/>
          <w:marTop w:val="180"/>
          <w:marBottom w:val="240"/>
          <w:divBdr>
            <w:top w:val="none" w:sz="0" w:space="0" w:color="auto"/>
            <w:left w:val="none" w:sz="0" w:space="0" w:color="auto"/>
            <w:bottom w:val="none" w:sz="0" w:space="0" w:color="auto"/>
            <w:right w:val="none" w:sz="0" w:space="0" w:color="auto"/>
          </w:divBdr>
        </w:div>
        <w:div w:id="1548836271">
          <w:marLeft w:val="0"/>
          <w:marRight w:val="0"/>
          <w:marTop w:val="180"/>
          <w:marBottom w:val="240"/>
          <w:divBdr>
            <w:top w:val="none" w:sz="0" w:space="0" w:color="auto"/>
            <w:left w:val="none" w:sz="0" w:space="0" w:color="auto"/>
            <w:bottom w:val="none" w:sz="0" w:space="0" w:color="auto"/>
            <w:right w:val="none" w:sz="0" w:space="0" w:color="auto"/>
          </w:divBdr>
        </w:div>
        <w:div w:id="788741688">
          <w:marLeft w:val="0"/>
          <w:marRight w:val="0"/>
          <w:marTop w:val="180"/>
          <w:marBottom w:val="240"/>
          <w:divBdr>
            <w:top w:val="none" w:sz="0" w:space="0" w:color="auto"/>
            <w:left w:val="none" w:sz="0" w:space="0" w:color="auto"/>
            <w:bottom w:val="none" w:sz="0" w:space="0" w:color="auto"/>
            <w:right w:val="none" w:sz="0" w:space="0" w:color="auto"/>
          </w:divBdr>
        </w:div>
        <w:div w:id="1931893699">
          <w:marLeft w:val="0"/>
          <w:marRight w:val="0"/>
          <w:marTop w:val="180"/>
          <w:marBottom w:val="240"/>
          <w:divBdr>
            <w:top w:val="none" w:sz="0" w:space="0" w:color="auto"/>
            <w:left w:val="none" w:sz="0" w:space="0" w:color="auto"/>
            <w:bottom w:val="none" w:sz="0" w:space="0" w:color="auto"/>
            <w:right w:val="none" w:sz="0" w:space="0" w:color="auto"/>
          </w:divBdr>
        </w:div>
        <w:div w:id="1579825790">
          <w:marLeft w:val="0"/>
          <w:marRight w:val="0"/>
          <w:marTop w:val="180"/>
          <w:marBottom w:val="240"/>
          <w:divBdr>
            <w:top w:val="none" w:sz="0" w:space="0" w:color="auto"/>
            <w:left w:val="none" w:sz="0" w:space="0" w:color="auto"/>
            <w:bottom w:val="none" w:sz="0" w:space="0" w:color="auto"/>
            <w:right w:val="none" w:sz="0" w:space="0" w:color="auto"/>
          </w:divBdr>
        </w:div>
      </w:divsChild>
    </w:div>
    <w:div w:id="335890054">
      <w:bodyDiv w:val="1"/>
      <w:marLeft w:val="0"/>
      <w:marRight w:val="0"/>
      <w:marTop w:val="0"/>
      <w:marBottom w:val="0"/>
      <w:divBdr>
        <w:top w:val="none" w:sz="0" w:space="0" w:color="auto"/>
        <w:left w:val="none" w:sz="0" w:space="0" w:color="auto"/>
        <w:bottom w:val="none" w:sz="0" w:space="0" w:color="auto"/>
        <w:right w:val="none" w:sz="0" w:space="0" w:color="auto"/>
      </w:divBdr>
      <w:divsChild>
        <w:div w:id="2093043813">
          <w:marLeft w:val="0"/>
          <w:marRight w:val="0"/>
          <w:marTop w:val="180"/>
          <w:marBottom w:val="240"/>
          <w:divBdr>
            <w:top w:val="none" w:sz="0" w:space="0" w:color="auto"/>
            <w:left w:val="none" w:sz="0" w:space="0" w:color="auto"/>
            <w:bottom w:val="none" w:sz="0" w:space="0" w:color="auto"/>
            <w:right w:val="none" w:sz="0" w:space="0" w:color="auto"/>
          </w:divBdr>
        </w:div>
        <w:div w:id="1377388598">
          <w:marLeft w:val="0"/>
          <w:marRight w:val="0"/>
          <w:marTop w:val="180"/>
          <w:marBottom w:val="240"/>
          <w:divBdr>
            <w:top w:val="none" w:sz="0" w:space="0" w:color="auto"/>
            <w:left w:val="none" w:sz="0" w:space="0" w:color="auto"/>
            <w:bottom w:val="none" w:sz="0" w:space="0" w:color="auto"/>
            <w:right w:val="none" w:sz="0" w:space="0" w:color="auto"/>
          </w:divBdr>
        </w:div>
        <w:div w:id="1846045990">
          <w:marLeft w:val="0"/>
          <w:marRight w:val="0"/>
          <w:marTop w:val="180"/>
          <w:marBottom w:val="240"/>
          <w:divBdr>
            <w:top w:val="none" w:sz="0" w:space="0" w:color="auto"/>
            <w:left w:val="none" w:sz="0" w:space="0" w:color="auto"/>
            <w:bottom w:val="none" w:sz="0" w:space="0" w:color="auto"/>
            <w:right w:val="none" w:sz="0" w:space="0" w:color="auto"/>
          </w:divBdr>
        </w:div>
        <w:div w:id="44565716">
          <w:marLeft w:val="0"/>
          <w:marRight w:val="0"/>
          <w:marTop w:val="180"/>
          <w:marBottom w:val="240"/>
          <w:divBdr>
            <w:top w:val="none" w:sz="0" w:space="0" w:color="auto"/>
            <w:left w:val="none" w:sz="0" w:space="0" w:color="auto"/>
            <w:bottom w:val="none" w:sz="0" w:space="0" w:color="auto"/>
            <w:right w:val="none" w:sz="0" w:space="0" w:color="auto"/>
          </w:divBdr>
        </w:div>
        <w:div w:id="912424616">
          <w:marLeft w:val="0"/>
          <w:marRight w:val="0"/>
          <w:marTop w:val="180"/>
          <w:marBottom w:val="240"/>
          <w:divBdr>
            <w:top w:val="none" w:sz="0" w:space="0" w:color="auto"/>
            <w:left w:val="none" w:sz="0" w:space="0" w:color="auto"/>
            <w:bottom w:val="none" w:sz="0" w:space="0" w:color="auto"/>
            <w:right w:val="none" w:sz="0" w:space="0" w:color="auto"/>
          </w:divBdr>
        </w:div>
        <w:div w:id="349572917">
          <w:marLeft w:val="0"/>
          <w:marRight w:val="0"/>
          <w:marTop w:val="180"/>
          <w:marBottom w:val="240"/>
          <w:divBdr>
            <w:top w:val="none" w:sz="0" w:space="0" w:color="auto"/>
            <w:left w:val="none" w:sz="0" w:space="0" w:color="auto"/>
            <w:bottom w:val="none" w:sz="0" w:space="0" w:color="auto"/>
            <w:right w:val="none" w:sz="0" w:space="0" w:color="auto"/>
          </w:divBdr>
        </w:div>
        <w:div w:id="2135055400">
          <w:marLeft w:val="0"/>
          <w:marRight w:val="0"/>
          <w:marTop w:val="180"/>
          <w:marBottom w:val="240"/>
          <w:divBdr>
            <w:top w:val="none" w:sz="0" w:space="0" w:color="auto"/>
            <w:left w:val="none" w:sz="0" w:space="0" w:color="auto"/>
            <w:bottom w:val="none" w:sz="0" w:space="0" w:color="auto"/>
            <w:right w:val="none" w:sz="0" w:space="0" w:color="auto"/>
          </w:divBdr>
        </w:div>
        <w:div w:id="2134594391">
          <w:marLeft w:val="0"/>
          <w:marRight w:val="0"/>
          <w:marTop w:val="180"/>
          <w:marBottom w:val="240"/>
          <w:divBdr>
            <w:top w:val="none" w:sz="0" w:space="0" w:color="auto"/>
            <w:left w:val="none" w:sz="0" w:space="0" w:color="auto"/>
            <w:bottom w:val="none" w:sz="0" w:space="0" w:color="auto"/>
            <w:right w:val="none" w:sz="0" w:space="0" w:color="auto"/>
          </w:divBdr>
        </w:div>
        <w:div w:id="1300376772">
          <w:marLeft w:val="0"/>
          <w:marRight w:val="0"/>
          <w:marTop w:val="180"/>
          <w:marBottom w:val="240"/>
          <w:divBdr>
            <w:top w:val="none" w:sz="0" w:space="0" w:color="auto"/>
            <w:left w:val="none" w:sz="0" w:space="0" w:color="auto"/>
            <w:bottom w:val="none" w:sz="0" w:space="0" w:color="auto"/>
            <w:right w:val="none" w:sz="0" w:space="0" w:color="auto"/>
          </w:divBdr>
        </w:div>
        <w:div w:id="1767925542">
          <w:marLeft w:val="0"/>
          <w:marRight w:val="0"/>
          <w:marTop w:val="180"/>
          <w:marBottom w:val="240"/>
          <w:divBdr>
            <w:top w:val="none" w:sz="0" w:space="0" w:color="auto"/>
            <w:left w:val="none" w:sz="0" w:space="0" w:color="auto"/>
            <w:bottom w:val="none" w:sz="0" w:space="0" w:color="auto"/>
            <w:right w:val="none" w:sz="0" w:space="0" w:color="auto"/>
          </w:divBdr>
        </w:div>
        <w:div w:id="1194464686">
          <w:marLeft w:val="0"/>
          <w:marRight w:val="0"/>
          <w:marTop w:val="180"/>
          <w:marBottom w:val="240"/>
          <w:divBdr>
            <w:top w:val="none" w:sz="0" w:space="0" w:color="auto"/>
            <w:left w:val="none" w:sz="0" w:space="0" w:color="auto"/>
            <w:bottom w:val="none" w:sz="0" w:space="0" w:color="auto"/>
            <w:right w:val="none" w:sz="0" w:space="0" w:color="auto"/>
          </w:divBdr>
        </w:div>
        <w:div w:id="946083145">
          <w:marLeft w:val="0"/>
          <w:marRight w:val="0"/>
          <w:marTop w:val="180"/>
          <w:marBottom w:val="240"/>
          <w:divBdr>
            <w:top w:val="none" w:sz="0" w:space="0" w:color="auto"/>
            <w:left w:val="none" w:sz="0" w:space="0" w:color="auto"/>
            <w:bottom w:val="none" w:sz="0" w:space="0" w:color="auto"/>
            <w:right w:val="none" w:sz="0" w:space="0" w:color="auto"/>
          </w:divBdr>
        </w:div>
      </w:divsChild>
    </w:div>
    <w:div w:id="441608731">
      <w:bodyDiv w:val="1"/>
      <w:marLeft w:val="0"/>
      <w:marRight w:val="0"/>
      <w:marTop w:val="0"/>
      <w:marBottom w:val="0"/>
      <w:divBdr>
        <w:top w:val="none" w:sz="0" w:space="0" w:color="auto"/>
        <w:left w:val="none" w:sz="0" w:space="0" w:color="auto"/>
        <w:bottom w:val="none" w:sz="0" w:space="0" w:color="auto"/>
        <w:right w:val="none" w:sz="0" w:space="0" w:color="auto"/>
      </w:divBdr>
      <w:divsChild>
        <w:div w:id="341975341">
          <w:marLeft w:val="0"/>
          <w:marRight w:val="0"/>
          <w:marTop w:val="0"/>
          <w:marBottom w:val="0"/>
          <w:divBdr>
            <w:top w:val="none" w:sz="0" w:space="0" w:color="auto"/>
            <w:left w:val="none" w:sz="0" w:space="0" w:color="auto"/>
            <w:bottom w:val="none" w:sz="0" w:space="0" w:color="auto"/>
            <w:right w:val="none" w:sz="0" w:space="0" w:color="auto"/>
          </w:divBdr>
        </w:div>
        <w:div w:id="1771465779">
          <w:marLeft w:val="0"/>
          <w:marRight w:val="0"/>
          <w:marTop w:val="0"/>
          <w:marBottom w:val="0"/>
          <w:divBdr>
            <w:top w:val="none" w:sz="0" w:space="0" w:color="auto"/>
            <w:left w:val="none" w:sz="0" w:space="0" w:color="auto"/>
            <w:bottom w:val="none" w:sz="0" w:space="0" w:color="auto"/>
            <w:right w:val="none" w:sz="0" w:space="0" w:color="auto"/>
          </w:divBdr>
        </w:div>
      </w:divsChild>
    </w:div>
    <w:div w:id="550268853">
      <w:bodyDiv w:val="1"/>
      <w:marLeft w:val="0"/>
      <w:marRight w:val="0"/>
      <w:marTop w:val="0"/>
      <w:marBottom w:val="0"/>
      <w:divBdr>
        <w:top w:val="none" w:sz="0" w:space="0" w:color="auto"/>
        <w:left w:val="none" w:sz="0" w:space="0" w:color="auto"/>
        <w:bottom w:val="none" w:sz="0" w:space="0" w:color="auto"/>
        <w:right w:val="none" w:sz="0" w:space="0" w:color="auto"/>
      </w:divBdr>
      <w:divsChild>
        <w:div w:id="2058891161">
          <w:marLeft w:val="0"/>
          <w:marRight w:val="0"/>
          <w:marTop w:val="180"/>
          <w:marBottom w:val="240"/>
          <w:divBdr>
            <w:top w:val="none" w:sz="0" w:space="0" w:color="auto"/>
            <w:left w:val="none" w:sz="0" w:space="0" w:color="auto"/>
            <w:bottom w:val="none" w:sz="0" w:space="0" w:color="auto"/>
            <w:right w:val="none" w:sz="0" w:space="0" w:color="auto"/>
          </w:divBdr>
        </w:div>
      </w:divsChild>
    </w:div>
    <w:div w:id="594702961">
      <w:bodyDiv w:val="1"/>
      <w:marLeft w:val="0"/>
      <w:marRight w:val="0"/>
      <w:marTop w:val="0"/>
      <w:marBottom w:val="0"/>
      <w:divBdr>
        <w:top w:val="none" w:sz="0" w:space="0" w:color="auto"/>
        <w:left w:val="none" w:sz="0" w:space="0" w:color="auto"/>
        <w:bottom w:val="none" w:sz="0" w:space="0" w:color="auto"/>
        <w:right w:val="none" w:sz="0" w:space="0" w:color="auto"/>
      </w:divBdr>
      <w:divsChild>
        <w:div w:id="1326588559">
          <w:marLeft w:val="0"/>
          <w:marRight w:val="0"/>
          <w:marTop w:val="180"/>
          <w:marBottom w:val="240"/>
          <w:divBdr>
            <w:top w:val="none" w:sz="0" w:space="0" w:color="auto"/>
            <w:left w:val="none" w:sz="0" w:space="0" w:color="auto"/>
            <w:bottom w:val="none" w:sz="0" w:space="0" w:color="auto"/>
            <w:right w:val="none" w:sz="0" w:space="0" w:color="auto"/>
          </w:divBdr>
        </w:div>
        <w:div w:id="1304307585">
          <w:marLeft w:val="0"/>
          <w:marRight w:val="0"/>
          <w:marTop w:val="180"/>
          <w:marBottom w:val="240"/>
          <w:divBdr>
            <w:top w:val="none" w:sz="0" w:space="0" w:color="auto"/>
            <w:left w:val="none" w:sz="0" w:space="0" w:color="auto"/>
            <w:bottom w:val="none" w:sz="0" w:space="0" w:color="auto"/>
            <w:right w:val="none" w:sz="0" w:space="0" w:color="auto"/>
          </w:divBdr>
        </w:div>
        <w:div w:id="316543144">
          <w:marLeft w:val="0"/>
          <w:marRight w:val="0"/>
          <w:marTop w:val="180"/>
          <w:marBottom w:val="240"/>
          <w:divBdr>
            <w:top w:val="none" w:sz="0" w:space="0" w:color="auto"/>
            <w:left w:val="none" w:sz="0" w:space="0" w:color="auto"/>
            <w:bottom w:val="none" w:sz="0" w:space="0" w:color="auto"/>
            <w:right w:val="none" w:sz="0" w:space="0" w:color="auto"/>
          </w:divBdr>
        </w:div>
        <w:div w:id="185562422">
          <w:marLeft w:val="0"/>
          <w:marRight w:val="0"/>
          <w:marTop w:val="180"/>
          <w:marBottom w:val="240"/>
          <w:divBdr>
            <w:top w:val="none" w:sz="0" w:space="0" w:color="auto"/>
            <w:left w:val="none" w:sz="0" w:space="0" w:color="auto"/>
            <w:bottom w:val="none" w:sz="0" w:space="0" w:color="auto"/>
            <w:right w:val="none" w:sz="0" w:space="0" w:color="auto"/>
          </w:divBdr>
        </w:div>
        <w:div w:id="1403798891">
          <w:marLeft w:val="0"/>
          <w:marRight w:val="0"/>
          <w:marTop w:val="180"/>
          <w:marBottom w:val="240"/>
          <w:divBdr>
            <w:top w:val="none" w:sz="0" w:space="0" w:color="auto"/>
            <w:left w:val="none" w:sz="0" w:space="0" w:color="auto"/>
            <w:bottom w:val="none" w:sz="0" w:space="0" w:color="auto"/>
            <w:right w:val="none" w:sz="0" w:space="0" w:color="auto"/>
          </w:divBdr>
        </w:div>
      </w:divsChild>
    </w:div>
    <w:div w:id="595023289">
      <w:bodyDiv w:val="1"/>
      <w:marLeft w:val="0"/>
      <w:marRight w:val="0"/>
      <w:marTop w:val="0"/>
      <w:marBottom w:val="0"/>
      <w:divBdr>
        <w:top w:val="none" w:sz="0" w:space="0" w:color="auto"/>
        <w:left w:val="none" w:sz="0" w:space="0" w:color="auto"/>
        <w:bottom w:val="none" w:sz="0" w:space="0" w:color="auto"/>
        <w:right w:val="none" w:sz="0" w:space="0" w:color="auto"/>
      </w:divBdr>
      <w:divsChild>
        <w:div w:id="1582372328">
          <w:marLeft w:val="0"/>
          <w:marRight w:val="0"/>
          <w:marTop w:val="180"/>
          <w:marBottom w:val="240"/>
          <w:divBdr>
            <w:top w:val="none" w:sz="0" w:space="0" w:color="auto"/>
            <w:left w:val="none" w:sz="0" w:space="0" w:color="auto"/>
            <w:bottom w:val="none" w:sz="0" w:space="0" w:color="auto"/>
            <w:right w:val="none" w:sz="0" w:space="0" w:color="auto"/>
          </w:divBdr>
        </w:div>
        <w:div w:id="82798094">
          <w:marLeft w:val="0"/>
          <w:marRight w:val="0"/>
          <w:marTop w:val="180"/>
          <w:marBottom w:val="240"/>
          <w:divBdr>
            <w:top w:val="none" w:sz="0" w:space="0" w:color="auto"/>
            <w:left w:val="none" w:sz="0" w:space="0" w:color="auto"/>
            <w:bottom w:val="none" w:sz="0" w:space="0" w:color="auto"/>
            <w:right w:val="none" w:sz="0" w:space="0" w:color="auto"/>
          </w:divBdr>
        </w:div>
        <w:div w:id="1262297559">
          <w:marLeft w:val="0"/>
          <w:marRight w:val="0"/>
          <w:marTop w:val="180"/>
          <w:marBottom w:val="240"/>
          <w:divBdr>
            <w:top w:val="none" w:sz="0" w:space="0" w:color="auto"/>
            <w:left w:val="none" w:sz="0" w:space="0" w:color="auto"/>
            <w:bottom w:val="none" w:sz="0" w:space="0" w:color="auto"/>
            <w:right w:val="none" w:sz="0" w:space="0" w:color="auto"/>
          </w:divBdr>
        </w:div>
        <w:div w:id="904490159">
          <w:marLeft w:val="0"/>
          <w:marRight w:val="0"/>
          <w:marTop w:val="180"/>
          <w:marBottom w:val="240"/>
          <w:divBdr>
            <w:top w:val="none" w:sz="0" w:space="0" w:color="auto"/>
            <w:left w:val="none" w:sz="0" w:space="0" w:color="auto"/>
            <w:bottom w:val="none" w:sz="0" w:space="0" w:color="auto"/>
            <w:right w:val="none" w:sz="0" w:space="0" w:color="auto"/>
          </w:divBdr>
        </w:div>
      </w:divsChild>
    </w:div>
    <w:div w:id="688139063">
      <w:bodyDiv w:val="1"/>
      <w:marLeft w:val="0"/>
      <w:marRight w:val="0"/>
      <w:marTop w:val="0"/>
      <w:marBottom w:val="0"/>
      <w:divBdr>
        <w:top w:val="none" w:sz="0" w:space="0" w:color="auto"/>
        <w:left w:val="none" w:sz="0" w:space="0" w:color="auto"/>
        <w:bottom w:val="none" w:sz="0" w:space="0" w:color="auto"/>
        <w:right w:val="none" w:sz="0" w:space="0" w:color="auto"/>
      </w:divBdr>
      <w:divsChild>
        <w:div w:id="725833138">
          <w:marLeft w:val="0"/>
          <w:marRight w:val="0"/>
          <w:marTop w:val="180"/>
          <w:marBottom w:val="240"/>
          <w:divBdr>
            <w:top w:val="none" w:sz="0" w:space="0" w:color="auto"/>
            <w:left w:val="none" w:sz="0" w:space="0" w:color="auto"/>
            <w:bottom w:val="none" w:sz="0" w:space="0" w:color="auto"/>
            <w:right w:val="none" w:sz="0" w:space="0" w:color="auto"/>
          </w:divBdr>
        </w:div>
        <w:div w:id="541596563">
          <w:marLeft w:val="0"/>
          <w:marRight w:val="0"/>
          <w:marTop w:val="180"/>
          <w:marBottom w:val="240"/>
          <w:divBdr>
            <w:top w:val="none" w:sz="0" w:space="0" w:color="auto"/>
            <w:left w:val="none" w:sz="0" w:space="0" w:color="auto"/>
            <w:bottom w:val="none" w:sz="0" w:space="0" w:color="auto"/>
            <w:right w:val="none" w:sz="0" w:space="0" w:color="auto"/>
          </w:divBdr>
        </w:div>
        <w:div w:id="1520775372">
          <w:marLeft w:val="0"/>
          <w:marRight w:val="0"/>
          <w:marTop w:val="180"/>
          <w:marBottom w:val="240"/>
          <w:divBdr>
            <w:top w:val="none" w:sz="0" w:space="0" w:color="auto"/>
            <w:left w:val="none" w:sz="0" w:space="0" w:color="auto"/>
            <w:bottom w:val="none" w:sz="0" w:space="0" w:color="auto"/>
            <w:right w:val="none" w:sz="0" w:space="0" w:color="auto"/>
          </w:divBdr>
        </w:div>
        <w:div w:id="453015498">
          <w:marLeft w:val="0"/>
          <w:marRight w:val="0"/>
          <w:marTop w:val="180"/>
          <w:marBottom w:val="240"/>
          <w:divBdr>
            <w:top w:val="none" w:sz="0" w:space="0" w:color="auto"/>
            <w:left w:val="none" w:sz="0" w:space="0" w:color="auto"/>
            <w:bottom w:val="none" w:sz="0" w:space="0" w:color="auto"/>
            <w:right w:val="none" w:sz="0" w:space="0" w:color="auto"/>
          </w:divBdr>
        </w:div>
        <w:div w:id="682361874">
          <w:marLeft w:val="0"/>
          <w:marRight w:val="0"/>
          <w:marTop w:val="180"/>
          <w:marBottom w:val="240"/>
          <w:divBdr>
            <w:top w:val="none" w:sz="0" w:space="0" w:color="auto"/>
            <w:left w:val="none" w:sz="0" w:space="0" w:color="auto"/>
            <w:bottom w:val="none" w:sz="0" w:space="0" w:color="auto"/>
            <w:right w:val="none" w:sz="0" w:space="0" w:color="auto"/>
          </w:divBdr>
        </w:div>
        <w:div w:id="872887134">
          <w:marLeft w:val="0"/>
          <w:marRight w:val="0"/>
          <w:marTop w:val="180"/>
          <w:marBottom w:val="240"/>
          <w:divBdr>
            <w:top w:val="none" w:sz="0" w:space="0" w:color="auto"/>
            <w:left w:val="none" w:sz="0" w:space="0" w:color="auto"/>
            <w:bottom w:val="none" w:sz="0" w:space="0" w:color="auto"/>
            <w:right w:val="none" w:sz="0" w:space="0" w:color="auto"/>
          </w:divBdr>
        </w:div>
      </w:divsChild>
    </w:div>
    <w:div w:id="699743386">
      <w:bodyDiv w:val="1"/>
      <w:marLeft w:val="0"/>
      <w:marRight w:val="0"/>
      <w:marTop w:val="0"/>
      <w:marBottom w:val="0"/>
      <w:divBdr>
        <w:top w:val="none" w:sz="0" w:space="0" w:color="auto"/>
        <w:left w:val="none" w:sz="0" w:space="0" w:color="auto"/>
        <w:bottom w:val="none" w:sz="0" w:space="0" w:color="auto"/>
        <w:right w:val="none" w:sz="0" w:space="0" w:color="auto"/>
      </w:divBdr>
      <w:divsChild>
        <w:div w:id="1216815861">
          <w:marLeft w:val="0"/>
          <w:marRight w:val="0"/>
          <w:marTop w:val="180"/>
          <w:marBottom w:val="240"/>
          <w:divBdr>
            <w:top w:val="none" w:sz="0" w:space="0" w:color="auto"/>
            <w:left w:val="none" w:sz="0" w:space="0" w:color="auto"/>
            <w:bottom w:val="none" w:sz="0" w:space="0" w:color="auto"/>
            <w:right w:val="none" w:sz="0" w:space="0" w:color="auto"/>
          </w:divBdr>
        </w:div>
      </w:divsChild>
    </w:div>
    <w:div w:id="822892857">
      <w:bodyDiv w:val="1"/>
      <w:marLeft w:val="0"/>
      <w:marRight w:val="0"/>
      <w:marTop w:val="0"/>
      <w:marBottom w:val="0"/>
      <w:divBdr>
        <w:top w:val="none" w:sz="0" w:space="0" w:color="auto"/>
        <w:left w:val="none" w:sz="0" w:space="0" w:color="auto"/>
        <w:bottom w:val="none" w:sz="0" w:space="0" w:color="auto"/>
        <w:right w:val="none" w:sz="0" w:space="0" w:color="auto"/>
      </w:divBdr>
    </w:div>
    <w:div w:id="880018501">
      <w:bodyDiv w:val="1"/>
      <w:marLeft w:val="0"/>
      <w:marRight w:val="0"/>
      <w:marTop w:val="0"/>
      <w:marBottom w:val="0"/>
      <w:divBdr>
        <w:top w:val="none" w:sz="0" w:space="0" w:color="auto"/>
        <w:left w:val="none" w:sz="0" w:space="0" w:color="auto"/>
        <w:bottom w:val="none" w:sz="0" w:space="0" w:color="auto"/>
        <w:right w:val="none" w:sz="0" w:space="0" w:color="auto"/>
      </w:divBdr>
      <w:divsChild>
        <w:div w:id="827402238">
          <w:marLeft w:val="0"/>
          <w:marRight w:val="0"/>
          <w:marTop w:val="180"/>
          <w:marBottom w:val="240"/>
          <w:divBdr>
            <w:top w:val="none" w:sz="0" w:space="0" w:color="auto"/>
            <w:left w:val="none" w:sz="0" w:space="0" w:color="auto"/>
            <w:bottom w:val="none" w:sz="0" w:space="0" w:color="auto"/>
            <w:right w:val="none" w:sz="0" w:space="0" w:color="auto"/>
          </w:divBdr>
        </w:div>
        <w:div w:id="1336759215">
          <w:marLeft w:val="0"/>
          <w:marRight w:val="0"/>
          <w:marTop w:val="180"/>
          <w:marBottom w:val="240"/>
          <w:divBdr>
            <w:top w:val="none" w:sz="0" w:space="0" w:color="auto"/>
            <w:left w:val="none" w:sz="0" w:space="0" w:color="auto"/>
            <w:bottom w:val="none" w:sz="0" w:space="0" w:color="auto"/>
            <w:right w:val="none" w:sz="0" w:space="0" w:color="auto"/>
          </w:divBdr>
        </w:div>
        <w:div w:id="98263685">
          <w:marLeft w:val="0"/>
          <w:marRight w:val="0"/>
          <w:marTop w:val="180"/>
          <w:marBottom w:val="240"/>
          <w:divBdr>
            <w:top w:val="none" w:sz="0" w:space="0" w:color="auto"/>
            <w:left w:val="none" w:sz="0" w:space="0" w:color="auto"/>
            <w:bottom w:val="none" w:sz="0" w:space="0" w:color="auto"/>
            <w:right w:val="none" w:sz="0" w:space="0" w:color="auto"/>
          </w:divBdr>
        </w:div>
      </w:divsChild>
    </w:div>
    <w:div w:id="885608661">
      <w:bodyDiv w:val="1"/>
      <w:marLeft w:val="0"/>
      <w:marRight w:val="0"/>
      <w:marTop w:val="0"/>
      <w:marBottom w:val="0"/>
      <w:divBdr>
        <w:top w:val="none" w:sz="0" w:space="0" w:color="auto"/>
        <w:left w:val="none" w:sz="0" w:space="0" w:color="auto"/>
        <w:bottom w:val="none" w:sz="0" w:space="0" w:color="auto"/>
        <w:right w:val="none" w:sz="0" w:space="0" w:color="auto"/>
      </w:divBdr>
      <w:divsChild>
        <w:div w:id="1619022535">
          <w:marLeft w:val="0"/>
          <w:marRight w:val="0"/>
          <w:marTop w:val="180"/>
          <w:marBottom w:val="240"/>
          <w:divBdr>
            <w:top w:val="none" w:sz="0" w:space="0" w:color="auto"/>
            <w:left w:val="none" w:sz="0" w:space="0" w:color="auto"/>
            <w:bottom w:val="none" w:sz="0" w:space="0" w:color="auto"/>
            <w:right w:val="none" w:sz="0" w:space="0" w:color="auto"/>
          </w:divBdr>
        </w:div>
      </w:divsChild>
    </w:div>
    <w:div w:id="1018973098">
      <w:bodyDiv w:val="1"/>
      <w:marLeft w:val="0"/>
      <w:marRight w:val="0"/>
      <w:marTop w:val="0"/>
      <w:marBottom w:val="0"/>
      <w:divBdr>
        <w:top w:val="none" w:sz="0" w:space="0" w:color="auto"/>
        <w:left w:val="none" w:sz="0" w:space="0" w:color="auto"/>
        <w:bottom w:val="none" w:sz="0" w:space="0" w:color="auto"/>
        <w:right w:val="none" w:sz="0" w:space="0" w:color="auto"/>
      </w:divBdr>
      <w:divsChild>
        <w:div w:id="1769110681">
          <w:marLeft w:val="0"/>
          <w:marRight w:val="0"/>
          <w:marTop w:val="180"/>
          <w:marBottom w:val="240"/>
          <w:divBdr>
            <w:top w:val="none" w:sz="0" w:space="0" w:color="auto"/>
            <w:left w:val="none" w:sz="0" w:space="0" w:color="auto"/>
            <w:bottom w:val="none" w:sz="0" w:space="0" w:color="auto"/>
            <w:right w:val="none" w:sz="0" w:space="0" w:color="auto"/>
          </w:divBdr>
        </w:div>
        <w:div w:id="437599023">
          <w:marLeft w:val="0"/>
          <w:marRight w:val="0"/>
          <w:marTop w:val="180"/>
          <w:marBottom w:val="240"/>
          <w:divBdr>
            <w:top w:val="none" w:sz="0" w:space="0" w:color="auto"/>
            <w:left w:val="none" w:sz="0" w:space="0" w:color="auto"/>
            <w:bottom w:val="none" w:sz="0" w:space="0" w:color="auto"/>
            <w:right w:val="none" w:sz="0" w:space="0" w:color="auto"/>
          </w:divBdr>
        </w:div>
        <w:div w:id="11495774">
          <w:marLeft w:val="0"/>
          <w:marRight w:val="0"/>
          <w:marTop w:val="180"/>
          <w:marBottom w:val="240"/>
          <w:divBdr>
            <w:top w:val="none" w:sz="0" w:space="0" w:color="auto"/>
            <w:left w:val="none" w:sz="0" w:space="0" w:color="auto"/>
            <w:bottom w:val="none" w:sz="0" w:space="0" w:color="auto"/>
            <w:right w:val="none" w:sz="0" w:space="0" w:color="auto"/>
          </w:divBdr>
        </w:div>
        <w:div w:id="1406338190">
          <w:marLeft w:val="0"/>
          <w:marRight w:val="0"/>
          <w:marTop w:val="180"/>
          <w:marBottom w:val="240"/>
          <w:divBdr>
            <w:top w:val="none" w:sz="0" w:space="0" w:color="auto"/>
            <w:left w:val="none" w:sz="0" w:space="0" w:color="auto"/>
            <w:bottom w:val="none" w:sz="0" w:space="0" w:color="auto"/>
            <w:right w:val="none" w:sz="0" w:space="0" w:color="auto"/>
          </w:divBdr>
        </w:div>
      </w:divsChild>
    </w:div>
    <w:div w:id="1034695598">
      <w:bodyDiv w:val="1"/>
      <w:marLeft w:val="0"/>
      <w:marRight w:val="0"/>
      <w:marTop w:val="0"/>
      <w:marBottom w:val="0"/>
      <w:divBdr>
        <w:top w:val="none" w:sz="0" w:space="0" w:color="auto"/>
        <w:left w:val="none" w:sz="0" w:space="0" w:color="auto"/>
        <w:bottom w:val="none" w:sz="0" w:space="0" w:color="auto"/>
        <w:right w:val="none" w:sz="0" w:space="0" w:color="auto"/>
      </w:divBdr>
    </w:div>
    <w:div w:id="1070008022">
      <w:bodyDiv w:val="1"/>
      <w:marLeft w:val="0"/>
      <w:marRight w:val="0"/>
      <w:marTop w:val="0"/>
      <w:marBottom w:val="0"/>
      <w:divBdr>
        <w:top w:val="none" w:sz="0" w:space="0" w:color="auto"/>
        <w:left w:val="none" w:sz="0" w:space="0" w:color="auto"/>
        <w:bottom w:val="none" w:sz="0" w:space="0" w:color="auto"/>
        <w:right w:val="none" w:sz="0" w:space="0" w:color="auto"/>
      </w:divBdr>
      <w:divsChild>
        <w:div w:id="639964720">
          <w:marLeft w:val="0"/>
          <w:marRight w:val="0"/>
          <w:marTop w:val="180"/>
          <w:marBottom w:val="240"/>
          <w:divBdr>
            <w:top w:val="none" w:sz="0" w:space="0" w:color="auto"/>
            <w:left w:val="none" w:sz="0" w:space="0" w:color="auto"/>
            <w:bottom w:val="none" w:sz="0" w:space="0" w:color="auto"/>
            <w:right w:val="none" w:sz="0" w:space="0" w:color="auto"/>
          </w:divBdr>
        </w:div>
        <w:div w:id="1068456617">
          <w:marLeft w:val="0"/>
          <w:marRight w:val="0"/>
          <w:marTop w:val="180"/>
          <w:marBottom w:val="240"/>
          <w:divBdr>
            <w:top w:val="none" w:sz="0" w:space="0" w:color="auto"/>
            <w:left w:val="none" w:sz="0" w:space="0" w:color="auto"/>
            <w:bottom w:val="none" w:sz="0" w:space="0" w:color="auto"/>
            <w:right w:val="none" w:sz="0" w:space="0" w:color="auto"/>
          </w:divBdr>
        </w:div>
        <w:div w:id="553740794">
          <w:marLeft w:val="0"/>
          <w:marRight w:val="0"/>
          <w:marTop w:val="180"/>
          <w:marBottom w:val="240"/>
          <w:divBdr>
            <w:top w:val="none" w:sz="0" w:space="0" w:color="auto"/>
            <w:left w:val="none" w:sz="0" w:space="0" w:color="auto"/>
            <w:bottom w:val="none" w:sz="0" w:space="0" w:color="auto"/>
            <w:right w:val="none" w:sz="0" w:space="0" w:color="auto"/>
          </w:divBdr>
        </w:div>
        <w:div w:id="1216969592">
          <w:marLeft w:val="0"/>
          <w:marRight w:val="0"/>
          <w:marTop w:val="180"/>
          <w:marBottom w:val="240"/>
          <w:divBdr>
            <w:top w:val="none" w:sz="0" w:space="0" w:color="auto"/>
            <w:left w:val="none" w:sz="0" w:space="0" w:color="auto"/>
            <w:bottom w:val="none" w:sz="0" w:space="0" w:color="auto"/>
            <w:right w:val="none" w:sz="0" w:space="0" w:color="auto"/>
          </w:divBdr>
        </w:div>
        <w:div w:id="1714305046">
          <w:marLeft w:val="0"/>
          <w:marRight w:val="0"/>
          <w:marTop w:val="180"/>
          <w:marBottom w:val="240"/>
          <w:divBdr>
            <w:top w:val="none" w:sz="0" w:space="0" w:color="auto"/>
            <w:left w:val="none" w:sz="0" w:space="0" w:color="auto"/>
            <w:bottom w:val="none" w:sz="0" w:space="0" w:color="auto"/>
            <w:right w:val="none" w:sz="0" w:space="0" w:color="auto"/>
          </w:divBdr>
        </w:div>
      </w:divsChild>
    </w:div>
    <w:div w:id="1266692066">
      <w:bodyDiv w:val="1"/>
      <w:marLeft w:val="0"/>
      <w:marRight w:val="0"/>
      <w:marTop w:val="0"/>
      <w:marBottom w:val="0"/>
      <w:divBdr>
        <w:top w:val="none" w:sz="0" w:space="0" w:color="auto"/>
        <w:left w:val="none" w:sz="0" w:space="0" w:color="auto"/>
        <w:bottom w:val="none" w:sz="0" w:space="0" w:color="auto"/>
        <w:right w:val="none" w:sz="0" w:space="0" w:color="auto"/>
      </w:divBdr>
      <w:divsChild>
        <w:div w:id="2137143625">
          <w:marLeft w:val="0"/>
          <w:marRight w:val="0"/>
          <w:marTop w:val="180"/>
          <w:marBottom w:val="240"/>
          <w:divBdr>
            <w:top w:val="none" w:sz="0" w:space="0" w:color="auto"/>
            <w:left w:val="none" w:sz="0" w:space="0" w:color="auto"/>
            <w:bottom w:val="none" w:sz="0" w:space="0" w:color="auto"/>
            <w:right w:val="none" w:sz="0" w:space="0" w:color="auto"/>
          </w:divBdr>
        </w:div>
      </w:divsChild>
    </w:div>
    <w:div w:id="1363747609">
      <w:bodyDiv w:val="1"/>
      <w:marLeft w:val="0"/>
      <w:marRight w:val="0"/>
      <w:marTop w:val="0"/>
      <w:marBottom w:val="0"/>
      <w:divBdr>
        <w:top w:val="none" w:sz="0" w:space="0" w:color="auto"/>
        <w:left w:val="none" w:sz="0" w:space="0" w:color="auto"/>
        <w:bottom w:val="none" w:sz="0" w:space="0" w:color="auto"/>
        <w:right w:val="none" w:sz="0" w:space="0" w:color="auto"/>
      </w:divBdr>
      <w:divsChild>
        <w:div w:id="2031371491">
          <w:marLeft w:val="0"/>
          <w:marRight w:val="0"/>
          <w:marTop w:val="180"/>
          <w:marBottom w:val="240"/>
          <w:divBdr>
            <w:top w:val="none" w:sz="0" w:space="0" w:color="auto"/>
            <w:left w:val="none" w:sz="0" w:space="0" w:color="auto"/>
            <w:bottom w:val="none" w:sz="0" w:space="0" w:color="auto"/>
            <w:right w:val="none" w:sz="0" w:space="0" w:color="auto"/>
          </w:divBdr>
        </w:div>
        <w:div w:id="1682657304">
          <w:marLeft w:val="0"/>
          <w:marRight w:val="0"/>
          <w:marTop w:val="180"/>
          <w:marBottom w:val="240"/>
          <w:divBdr>
            <w:top w:val="none" w:sz="0" w:space="0" w:color="auto"/>
            <w:left w:val="none" w:sz="0" w:space="0" w:color="auto"/>
            <w:bottom w:val="none" w:sz="0" w:space="0" w:color="auto"/>
            <w:right w:val="none" w:sz="0" w:space="0" w:color="auto"/>
          </w:divBdr>
        </w:div>
      </w:divsChild>
    </w:div>
    <w:div w:id="1367292622">
      <w:bodyDiv w:val="1"/>
      <w:marLeft w:val="0"/>
      <w:marRight w:val="0"/>
      <w:marTop w:val="0"/>
      <w:marBottom w:val="0"/>
      <w:divBdr>
        <w:top w:val="none" w:sz="0" w:space="0" w:color="auto"/>
        <w:left w:val="none" w:sz="0" w:space="0" w:color="auto"/>
        <w:bottom w:val="none" w:sz="0" w:space="0" w:color="auto"/>
        <w:right w:val="none" w:sz="0" w:space="0" w:color="auto"/>
      </w:divBdr>
      <w:divsChild>
        <w:div w:id="777405695">
          <w:marLeft w:val="0"/>
          <w:marRight w:val="0"/>
          <w:marTop w:val="180"/>
          <w:marBottom w:val="240"/>
          <w:divBdr>
            <w:top w:val="none" w:sz="0" w:space="0" w:color="auto"/>
            <w:left w:val="none" w:sz="0" w:space="0" w:color="auto"/>
            <w:bottom w:val="none" w:sz="0" w:space="0" w:color="auto"/>
            <w:right w:val="none" w:sz="0" w:space="0" w:color="auto"/>
          </w:divBdr>
        </w:div>
        <w:div w:id="61955487">
          <w:marLeft w:val="0"/>
          <w:marRight w:val="0"/>
          <w:marTop w:val="180"/>
          <w:marBottom w:val="240"/>
          <w:divBdr>
            <w:top w:val="none" w:sz="0" w:space="0" w:color="auto"/>
            <w:left w:val="none" w:sz="0" w:space="0" w:color="auto"/>
            <w:bottom w:val="none" w:sz="0" w:space="0" w:color="auto"/>
            <w:right w:val="none" w:sz="0" w:space="0" w:color="auto"/>
          </w:divBdr>
        </w:div>
      </w:divsChild>
    </w:div>
    <w:div w:id="1446853296">
      <w:bodyDiv w:val="1"/>
      <w:marLeft w:val="0"/>
      <w:marRight w:val="0"/>
      <w:marTop w:val="0"/>
      <w:marBottom w:val="0"/>
      <w:divBdr>
        <w:top w:val="none" w:sz="0" w:space="0" w:color="auto"/>
        <w:left w:val="none" w:sz="0" w:space="0" w:color="auto"/>
        <w:bottom w:val="none" w:sz="0" w:space="0" w:color="auto"/>
        <w:right w:val="none" w:sz="0" w:space="0" w:color="auto"/>
      </w:divBdr>
      <w:divsChild>
        <w:div w:id="258757914">
          <w:marLeft w:val="0"/>
          <w:marRight w:val="0"/>
          <w:marTop w:val="180"/>
          <w:marBottom w:val="240"/>
          <w:divBdr>
            <w:top w:val="none" w:sz="0" w:space="0" w:color="auto"/>
            <w:left w:val="none" w:sz="0" w:space="0" w:color="auto"/>
            <w:bottom w:val="none" w:sz="0" w:space="0" w:color="auto"/>
            <w:right w:val="none" w:sz="0" w:space="0" w:color="auto"/>
          </w:divBdr>
        </w:div>
        <w:div w:id="1687902096">
          <w:marLeft w:val="0"/>
          <w:marRight w:val="0"/>
          <w:marTop w:val="180"/>
          <w:marBottom w:val="240"/>
          <w:divBdr>
            <w:top w:val="none" w:sz="0" w:space="0" w:color="auto"/>
            <w:left w:val="none" w:sz="0" w:space="0" w:color="auto"/>
            <w:bottom w:val="none" w:sz="0" w:space="0" w:color="auto"/>
            <w:right w:val="none" w:sz="0" w:space="0" w:color="auto"/>
          </w:divBdr>
        </w:div>
        <w:div w:id="1178033694">
          <w:marLeft w:val="0"/>
          <w:marRight w:val="0"/>
          <w:marTop w:val="180"/>
          <w:marBottom w:val="240"/>
          <w:divBdr>
            <w:top w:val="none" w:sz="0" w:space="0" w:color="auto"/>
            <w:left w:val="none" w:sz="0" w:space="0" w:color="auto"/>
            <w:bottom w:val="none" w:sz="0" w:space="0" w:color="auto"/>
            <w:right w:val="none" w:sz="0" w:space="0" w:color="auto"/>
          </w:divBdr>
        </w:div>
      </w:divsChild>
    </w:div>
    <w:div w:id="1467429911">
      <w:bodyDiv w:val="1"/>
      <w:marLeft w:val="0"/>
      <w:marRight w:val="0"/>
      <w:marTop w:val="0"/>
      <w:marBottom w:val="0"/>
      <w:divBdr>
        <w:top w:val="none" w:sz="0" w:space="0" w:color="auto"/>
        <w:left w:val="none" w:sz="0" w:space="0" w:color="auto"/>
        <w:bottom w:val="none" w:sz="0" w:space="0" w:color="auto"/>
        <w:right w:val="none" w:sz="0" w:space="0" w:color="auto"/>
      </w:divBdr>
      <w:divsChild>
        <w:div w:id="1253203684">
          <w:marLeft w:val="0"/>
          <w:marRight w:val="0"/>
          <w:marTop w:val="180"/>
          <w:marBottom w:val="240"/>
          <w:divBdr>
            <w:top w:val="none" w:sz="0" w:space="0" w:color="auto"/>
            <w:left w:val="none" w:sz="0" w:space="0" w:color="auto"/>
            <w:bottom w:val="none" w:sz="0" w:space="0" w:color="auto"/>
            <w:right w:val="none" w:sz="0" w:space="0" w:color="auto"/>
          </w:divBdr>
        </w:div>
        <w:div w:id="2131239408">
          <w:marLeft w:val="0"/>
          <w:marRight w:val="0"/>
          <w:marTop w:val="180"/>
          <w:marBottom w:val="240"/>
          <w:divBdr>
            <w:top w:val="none" w:sz="0" w:space="0" w:color="auto"/>
            <w:left w:val="none" w:sz="0" w:space="0" w:color="auto"/>
            <w:bottom w:val="none" w:sz="0" w:space="0" w:color="auto"/>
            <w:right w:val="none" w:sz="0" w:space="0" w:color="auto"/>
          </w:divBdr>
        </w:div>
        <w:div w:id="242225776">
          <w:marLeft w:val="0"/>
          <w:marRight w:val="0"/>
          <w:marTop w:val="180"/>
          <w:marBottom w:val="240"/>
          <w:divBdr>
            <w:top w:val="none" w:sz="0" w:space="0" w:color="auto"/>
            <w:left w:val="none" w:sz="0" w:space="0" w:color="auto"/>
            <w:bottom w:val="none" w:sz="0" w:space="0" w:color="auto"/>
            <w:right w:val="none" w:sz="0" w:space="0" w:color="auto"/>
          </w:divBdr>
        </w:div>
        <w:div w:id="1892959492">
          <w:marLeft w:val="0"/>
          <w:marRight w:val="0"/>
          <w:marTop w:val="180"/>
          <w:marBottom w:val="240"/>
          <w:divBdr>
            <w:top w:val="none" w:sz="0" w:space="0" w:color="auto"/>
            <w:left w:val="none" w:sz="0" w:space="0" w:color="auto"/>
            <w:bottom w:val="none" w:sz="0" w:space="0" w:color="auto"/>
            <w:right w:val="none" w:sz="0" w:space="0" w:color="auto"/>
          </w:divBdr>
        </w:div>
      </w:divsChild>
    </w:div>
    <w:div w:id="1575319161">
      <w:bodyDiv w:val="1"/>
      <w:marLeft w:val="0"/>
      <w:marRight w:val="0"/>
      <w:marTop w:val="0"/>
      <w:marBottom w:val="0"/>
      <w:divBdr>
        <w:top w:val="none" w:sz="0" w:space="0" w:color="auto"/>
        <w:left w:val="none" w:sz="0" w:space="0" w:color="auto"/>
        <w:bottom w:val="none" w:sz="0" w:space="0" w:color="auto"/>
        <w:right w:val="none" w:sz="0" w:space="0" w:color="auto"/>
      </w:divBdr>
      <w:divsChild>
        <w:div w:id="1816950428">
          <w:marLeft w:val="0"/>
          <w:marRight w:val="0"/>
          <w:marTop w:val="180"/>
          <w:marBottom w:val="240"/>
          <w:divBdr>
            <w:top w:val="none" w:sz="0" w:space="0" w:color="auto"/>
            <w:left w:val="none" w:sz="0" w:space="0" w:color="auto"/>
            <w:bottom w:val="none" w:sz="0" w:space="0" w:color="auto"/>
            <w:right w:val="none" w:sz="0" w:space="0" w:color="auto"/>
          </w:divBdr>
        </w:div>
      </w:divsChild>
    </w:div>
    <w:div w:id="1596135557">
      <w:bodyDiv w:val="1"/>
      <w:marLeft w:val="0"/>
      <w:marRight w:val="0"/>
      <w:marTop w:val="0"/>
      <w:marBottom w:val="0"/>
      <w:divBdr>
        <w:top w:val="none" w:sz="0" w:space="0" w:color="auto"/>
        <w:left w:val="none" w:sz="0" w:space="0" w:color="auto"/>
        <w:bottom w:val="none" w:sz="0" w:space="0" w:color="auto"/>
        <w:right w:val="none" w:sz="0" w:space="0" w:color="auto"/>
      </w:divBdr>
      <w:divsChild>
        <w:div w:id="1182208556">
          <w:marLeft w:val="0"/>
          <w:marRight w:val="0"/>
          <w:marTop w:val="180"/>
          <w:marBottom w:val="240"/>
          <w:divBdr>
            <w:top w:val="none" w:sz="0" w:space="0" w:color="auto"/>
            <w:left w:val="none" w:sz="0" w:space="0" w:color="auto"/>
            <w:bottom w:val="none" w:sz="0" w:space="0" w:color="auto"/>
            <w:right w:val="none" w:sz="0" w:space="0" w:color="auto"/>
          </w:divBdr>
        </w:div>
        <w:div w:id="522086881">
          <w:marLeft w:val="0"/>
          <w:marRight w:val="0"/>
          <w:marTop w:val="180"/>
          <w:marBottom w:val="240"/>
          <w:divBdr>
            <w:top w:val="none" w:sz="0" w:space="0" w:color="auto"/>
            <w:left w:val="none" w:sz="0" w:space="0" w:color="auto"/>
            <w:bottom w:val="none" w:sz="0" w:space="0" w:color="auto"/>
            <w:right w:val="none" w:sz="0" w:space="0" w:color="auto"/>
          </w:divBdr>
        </w:div>
        <w:div w:id="218907001">
          <w:marLeft w:val="0"/>
          <w:marRight w:val="0"/>
          <w:marTop w:val="180"/>
          <w:marBottom w:val="240"/>
          <w:divBdr>
            <w:top w:val="none" w:sz="0" w:space="0" w:color="auto"/>
            <w:left w:val="none" w:sz="0" w:space="0" w:color="auto"/>
            <w:bottom w:val="none" w:sz="0" w:space="0" w:color="auto"/>
            <w:right w:val="none" w:sz="0" w:space="0" w:color="auto"/>
          </w:divBdr>
        </w:div>
      </w:divsChild>
    </w:div>
    <w:div w:id="1631008951">
      <w:bodyDiv w:val="1"/>
      <w:marLeft w:val="0"/>
      <w:marRight w:val="0"/>
      <w:marTop w:val="0"/>
      <w:marBottom w:val="0"/>
      <w:divBdr>
        <w:top w:val="none" w:sz="0" w:space="0" w:color="auto"/>
        <w:left w:val="none" w:sz="0" w:space="0" w:color="auto"/>
        <w:bottom w:val="none" w:sz="0" w:space="0" w:color="auto"/>
        <w:right w:val="none" w:sz="0" w:space="0" w:color="auto"/>
      </w:divBdr>
      <w:divsChild>
        <w:div w:id="109278515">
          <w:marLeft w:val="0"/>
          <w:marRight w:val="0"/>
          <w:marTop w:val="180"/>
          <w:marBottom w:val="240"/>
          <w:divBdr>
            <w:top w:val="none" w:sz="0" w:space="0" w:color="auto"/>
            <w:left w:val="none" w:sz="0" w:space="0" w:color="auto"/>
            <w:bottom w:val="none" w:sz="0" w:space="0" w:color="auto"/>
            <w:right w:val="none" w:sz="0" w:space="0" w:color="auto"/>
          </w:divBdr>
        </w:div>
      </w:divsChild>
    </w:div>
    <w:div w:id="1649869249">
      <w:bodyDiv w:val="1"/>
      <w:marLeft w:val="0"/>
      <w:marRight w:val="0"/>
      <w:marTop w:val="0"/>
      <w:marBottom w:val="0"/>
      <w:divBdr>
        <w:top w:val="none" w:sz="0" w:space="0" w:color="auto"/>
        <w:left w:val="none" w:sz="0" w:space="0" w:color="auto"/>
        <w:bottom w:val="none" w:sz="0" w:space="0" w:color="auto"/>
        <w:right w:val="none" w:sz="0" w:space="0" w:color="auto"/>
      </w:divBdr>
      <w:divsChild>
        <w:div w:id="423310409">
          <w:marLeft w:val="0"/>
          <w:marRight w:val="0"/>
          <w:marTop w:val="180"/>
          <w:marBottom w:val="240"/>
          <w:divBdr>
            <w:top w:val="none" w:sz="0" w:space="0" w:color="auto"/>
            <w:left w:val="none" w:sz="0" w:space="0" w:color="auto"/>
            <w:bottom w:val="none" w:sz="0" w:space="0" w:color="auto"/>
            <w:right w:val="none" w:sz="0" w:space="0" w:color="auto"/>
          </w:divBdr>
        </w:div>
        <w:div w:id="1629967492">
          <w:marLeft w:val="0"/>
          <w:marRight w:val="0"/>
          <w:marTop w:val="180"/>
          <w:marBottom w:val="240"/>
          <w:divBdr>
            <w:top w:val="none" w:sz="0" w:space="0" w:color="auto"/>
            <w:left w:val="none" w:sz="0" w:space="0" w:color="auto"/>
            <w:bottom w:val="none" w:sz="0" w:space="0" w:color="auto"/>
            <w:right w:val="none" w:sz="0" w:space="0" w:color="auto"/>
          </w:divBdr>
        </w:div>
      </w:divsChild>
    </w:div>
    <w:div w:id="1767923326">
      <w:bodyDiv w:val="1"/>
      <w:marLeft w:val="0"/>
      <w:marRight w:val="0"/>
      <w:marTop w:val="0"/>
      <w:marBottom w:val="0"/>
      <w:divBdr>
        <w:top w:val="none" w:sz="0" w:space="0" w:color="auto"/>
        <w:left w:val="none" w:sz="0" w:space="0" w:color="auto"/>
        <w:bottom w:val="none" w:sz="0" w:space="0" w:color="auto"/>
        <w:right w:val="none" w:sz="0" w:space="0" w:color="auto"/>
      </w:divBdr>
      <w:divsChild>
        <w:div w:id="1943952653">
          <w:marLeft w:val="0"/>
          <w:marRight w:val="0"/>
          <w:marTop w:val="180"/>
          <w:marBottom w:val="240"/>
          <w:divBdr>
            <w:top w:val="none" w:sz="0" w:space="0" w:color="auto"/>
            <w:left w:val="none" w:sz="0" w:space="0" w:color="auto"/>
            <w:bottom w:val="none" w:sz="0" w:space="0" w:color="auto"/>
            <w:right w:val="none" w:sz="0" w:space="0" w:color="auto"/>
          </w:divBdr>
        </w:div>
        <w:div w:id="1398938993">
          <w:marLeft w:val="0"/>
          <w:marRight w:val="0"/>
          <w:marTop w:val="180"/>
          <w:marBottom w:val="240"/>
          <w:divBdr>
            <w:top w:val="none" w:sz="0" w:space="0" w:color="auto"/>
            <w:left w:val="none" w:sz="0" w:space="0" w:color="auto"/>
            <w:bottom w:val="none" w:sz="0" w:space="0" w:color="auto"/>
            <w:right w:val="none" w:sz="0" w:space="0" w:color="auto"/>
          </w:divBdr>
        </w:div>
        <w:div w:id="196083784">
          <w:marLeft w:val="0"/>
          <w:marRight w:val="0"/>
          <w:marTop w:val="180"/>
          <w:marBottom w:val="240"/>
          <w:divBdr>
            <w:top w:val="none" w:sz="0" w:space="0" w:color="auto"/>
            <w:left w:val="none" w:sz="0" w:space="0" w:color="auto"/>
            <w:bottom w:val="none" w:sz="0" w:space="0" w:color="auto"/>
            <w:right w:val="none" w:sz="0" w:space="0" w:color="auto"/>
          </w:divBdr>
        </w:div>
        <w:div w:id="1066535268">
          <w:marLeft w:val="0"/>
          <w:marRight w:val="0"/>
          <w:marTop w:val="180"/>
          <w:marBottom w:val="240"/>
          <w:divBdr>
            <w:top w:val="none" w:sz="0" w:space="0" w:color="auto"/>
            <w:left w:val="none" w:sz="0" w:space="0" w:color="auto"/>
            <w:bottom w:val="none" w:sz="0" w:space="0" w:color="auto"/>
            <w:right w:val="none" w:sz="0" w:space="0" w:color="auto"/>
          </w:divBdr>
        </w:div>
        <w:div w:id="1018628563">
          <w:marLeft w:val="0"/>
          <w:marRight w:val="0"/>
          <w:marTop w:val="180"/>
          <w:marBottom w:val="240"/>
          <w:divBdr>
            <w:top w:val="none" w:sz="0" w:space="0" w:color="auto"/>
            <w:left w:val="none" w:sz="0" w:space="0" w:color="auto"/>
            <w:bottom w:val="none" w:sz="0" w:space="0" w:color="auto"/>
            <w:right w:val="none" w:sz="0" w:space="0" w:color="auto"/>
          </w:divBdr>
        </w:div>
        <w:div w:id="1699813029">
          <w:marLeft w:val="0"/>
          <w:marRight w:val="0"/>
          <w:marTop w:val="180"/>
          <w:marBottom w:val="240"/>
          <w:divBdr>
            <w:top w:val="none" w:sz="0" w:space="0" w:color="auto"/>
            <w:left w:val="none" w:sz="0" w:space="0" w:color="auto"/>
            <w:bottom w:val="none" w:sz="0" w:space="0" w:color="auto"/>
            <w:right w:val="none" w:sz="0" w:space="0" w:color="auto"/>
          </w:divBdr>
        </w:div>
        <w:div w:id="1452943185">
          <w:marLeft w:val="0"/>
          <w:marRight w:val="0"/>
          <w:marTop w:val="180"/>
          <w:marBottom w:val="240"/>
          <w:divBdr>
            <w:top w:val="none" w:sz="0" w:space="0" w:color="auto"/>
            <w:left w:val="none" w:sz="0" w:space="0" w:color="auto"/>
            <w:bottom w:val="none" w:sz="0" w:space="0" w:color="auto"/>
            <w:right w:val="none" w:sz="0" w:space="0" w:color="auto"/>
          </w:divBdr>
        </w:div>
        <w:div w:id="1717655886">
          <w:marLeft w:val="0"/>
          <w:marRight w:val="0"/>
          <w:marTop w:val="180"/>
          <w:marBottom w:val="240"/>
          <w:divBdr>
            <w:top w:val="none" w:sz="0" w:space="0" w:color="auto"/>
            <w:left w:val="none" w:sz="0" w:space="0" w:color="auto"/>
            <w:bottom w:val="none" w:sz="0" w:space="0" w:color="auto"/>
            <w:right w:val="none" w:sz="0" w:space="0" w:color="auto"/>
          </w:divBdr>
        </w:div>
        <w:div w:id="589579629">
          <w:marLeft w:val="0"/>
          <w:marRight w:val="0"/>
          <w:marTop w:val="180"/>
          <w:marBottom w:val="240"/>
          <w:divBdr>
            <w:top w:val="none" w:sz="0" w:space="0" w:color="auto"/>
            <w:left w:val="none" w:sz="0" w:space="0" w:color="auto"/>
            <w:bottom w:val="none" w:sz="0" w:space="0" w:color="auto"/>
            <w:right w:val="none" w:sz="0" w:space="0" w:color="auto"/>
          </w:divBdr>
        </w:div>
        <w:div w:id="280500091">
          <w:marLeft w:val="0"/>
          <w:marRight w:val="0"/>
          <w:marTop w:val="180"/>
          <w:marBottom w:val="240"/>
          <w:divBdr>
            <w:top w:val="none" w:sz="0" w:space="0" w:color="auto"/>
            <w:left w:val="none" w:sz="0" w:space="0" w:color="auto"/>
            <w:bottom w:val="none" w:sz="0" w:space="0" w:color="auto"/>
            <w:right w:val="none" w:sz="0" w:space="0" w:color="auto"/>
          </w:divBdr>
        </w:div>
        <w:div w:id="1414467812">
          <w:marLeft w:val="0"/>
          <w:marRight w:val="0"/>
          <w:marTop w:val="180"/>
          <w:marBottom w:val="240"/>
          <w:divBdr>
            <w:top w:val="none" w:sz="0" w:space="0" w:color="auto"/>
            <w:left w:val="none" w:sz="0" w:space="0" w:color="auto"/>
            <w:bottom w:val="none" w:sz="0" w:space="0" w:color="auto"/>
            <w:right w:val="none" w:sz="0" w:space="0" w:color="auto"/>
          </w:divBdr>
        </w:div>
        <w:div w:id="336232316">
          <w:marLeft w:val="0"/>
          <w:marRight w:val="0"/>
          <w:marTop w:val="180"/>
          <w:marBottom w:val="240"/>
          <w:divBdr>
            <w:top w:val="none" w:sz="0" w:space="0" w:color="auto"/>
            <w:left w:val="none" w:sz="0" w:space="0" w:color="auto"/>
            <w:bottom w:val="none" w:sz="0" w:space="0" w:color="auto"/>
            <w:right w:val="none" w:sz="0" w:space="0" w:color="auto"/>
          </w:divBdr>
        </w:div>
      </w:divsChild>
    </w:div>
    <w:div w:id="1889805410">
      <w:bodyDiv w:val="1"/>
      <w:marLeft w:val="0"/>
      <w:marRight w:val="0"/>
      <w:marTop w:val="0"/>
      <w:marBottom w:val="0"/>
      <w:divBdr>
        <w:top w:val="none" w:sz="0" w:space="0" w:color="auto"/>
        <w:left w:val="none" w:sz="0" w:space="0" w:color="auto"/>
        <w:bottom w:val="none" w:sz="0" w:space="0" w:color="auto"/>
        <w:right w:val="none" w:sz="0" w:space="0" w:color="auto"/>
      </w:divBdr>
      <w:divsChild>
        <w:div w:id="1742874148">
          <w:marLeft w:val="0"/>
          <w:marRight w:val="0"/>
          <w:marTop w:val="180"/>
          <w:marBottom w:val="240"/>
          <w:divBdr>
            <w:top w:val="none" w:sz="0" w:space="0" w:color="auto"/>
            <w:left w:val="none" w:sz="0" w:space="0" w:color="auto"/>
            <w:bottom w:val="none" w:sz="0" w:space="0" w:color="auto"/>
            <w:right w:val="none" w:sz="0" w:space="0" w:color="auto"/>
          </w:divBdr>
        </w:div>
        <w:div w:id="879517543">
          <w:marLeft w:val="0"/>
          <w:marRight w:val="0"/>
          <w:marTop w:val="180"/>
          <w:marBottom w:val="240"/>
          <w:divBdr>
            <w:top w:val="none" w:sz="0" w:space="0" w:color="auto"/>
            <w:left w:val="none" w:sz="0" w:space="0" w:color="auto"/>
            <w:bottom w:val="none" w:sz="0" w:space="0" w:color="auto"/>
            <w:right w:val="none" w:sz="0" w:space="0" w:color="auto"/>
          </w:divBdr>
        </w:div>
        <w:div w:id="581986279">
          <w:marLeft w:val="0"/>
          <w:marRight w:val="0"/>
          <w:marTop w:val="180"/>
          <w:marBottom w:val="240"/>
          <w:divBdr>
            <w:top w:val="none" w:sz="0" w:space="0" w:color="auto"/>
            <w:left w:val="none" w:sz="0" w:space="0" w:color="auto"/>
            <w:bottom w:val="none" w:sz="0" w:space="0" w:color="auto"/>
            <w:right w:val="none" w:sz="0" w:space="0" w:color="auto"/>
          </w:divBdr>
        </w:div>
        <w:div w:id="783814264">
          <w:marLeft w:val="0"/>
          <w:marRight w:val="0"/>
          <w:marTop w:val="180"/>
          <w:marBottom w:val="240"/>
          <w:divBdr>
            <w:top w:val="none" w:sz="0" w:space="0" w:color="auto"/>
            <w:left w:val="none" w:sz="0" w:space="0" w:color="auto"/>
            <w:bottom w:val="none" w:sz="0" w:space="0" w:color="auto"/>
            <w:right w:val="none" w:sz="0" w:space="0" w:color="auto"/>
          </w:divBdr>
        </w:div>
        <w:div w:id="513033908">
          <w:marLeft w:val="0"/>
          <w:marRight w:val="0"/>
          <w:marTop w:val="180"/>
          <w:marBottom w:val="240"/>
          <w:divBdr>
            <w:top w:val="none" w:sz="0" w:space="0" w:color="auto"/>
            <w:left w:val="none" w:sz="0" w:space="0" w:color="auto"/>
            <w:bottom w:val="none" w:sz="0" w:space="0" w:color="auto"/>
            <w:right w:val="none" w:sz="0" w:space="0" w:color="auto"/>
          </w:divBdr>
        </w:div>
        <w:div w:id="344870993">
          <w:marLeft w:val="0"/>
          <w:marRight w:val="0"/>
          <w:marTop w:val="180"/>
          <w:marBottom w:val="240"/>
          <w:divBdr>
            <w:top w:val="none" w:sz="0" w:space="0" w:color="auto"/>
            <w:left w:val="none" w:sz="0" w:space="0" w:color="auto"/>
            <w:bottom w:val="none" w:sz="0" w:space="0" w:color="auto"/>
            <w:right w:val="none" w:sz="0" w:space="0" w:color="auto"/>
          </w:divBdr>
        </w:div>
        <w:div w:id="1105735301">
          <w:marLeft w:val="0"/>
          <w:marRight w:val="0"/>
          <w:marTop w:val="180"/>
          <w:marBottom w:val="240"/>
          <w:divBdr>
            <w:top w:val="none" w:sz="0" w:space="0" w:color="auto"/>
            <w:left w:val="none" w:sz="0" w:space="0" w:color="auto"/>
            <w:bottom w:val="none" w:sz="0" w:space="0" w:color="auto"/>
            <w:right w:val="none" w:sz="0" w:space="0" w:color="auto"/>
          </w:divBdr>
        </w:div>
        <w:div w:id="891189040">
          <w:marLeft w:val="0"/>
          <w:marRight w:val="0"/>
          <w:marTop w:val="180"/>
          <w:marBottom w:val="240"/>
          <w:divBdr>
            <w:top w:val="none" w:sz="0" w:space="0" w:color="auto"/>
            <w:left w:val="none" w:sz="0" w:space="0" w:color="auto"/>
            <w:bottom w:val="none" w:sz="0" w:space="0" w:color="auto"/>
            <w:right w:val="none" w:sz="0" w:space="0" w:color="auto"/>
          </w:divBdr>
        </w:div>
        <w:div w:id="273026750">
          <w:marLeft w:val="0"/>
          <w:marRight w:val="0"/>
          <w:marTop w:val="180"/>
          <w:marBottom w:val="240"/>
          <w:divBdr>
            <w:top w:val="none" w:sz="0" w:space="0" w:color="auto"/>
            <w:left w:val="none" w:sz="0" w:space="0" w:color="auto"/>
            <w:bottom w:val="none" w:sz="0" w:space="0" w:color="auto"/>
            <w:right w:val="none" w:sz="0" w:space="0" w:color="auto"/>
          </w:divBdr>
        </w:div>
        <w:div w:id="547298994">
          <w:marLeft w:val="0"/>
          <w:marRight w:val="0"/>
          <w:marTop w:val="180"/>
          <w:marBottom w:val="240"/>
          <w:divBdr>
            <w:top w:val="none" w:sz="0" w:space="0" w:color="auto"/>
            <w:left w:val="none" w:sz="0" w:space="0" w:color="auto"/>
            <w:bottom w:val="none" w:sz="0" w:space="0" w:color="auto"/>
            <w:right w:val="none" w:sz="0" w:space="0" w:color="auto"/>
          </w:divBdr>
        </w:div>
        <w:div w:id="723142926">
          <w:marLeft w:val="0"/>
          <w:marRight w:val="0"/>
          <w:marTop w:val="180"/>
          <w:marBottom w:val="240"/>
          <w:divBdr>
            <w:top w:val="none" w:sz="0" w:space="0" w:color="auto"/>
            <w:left w:val="none" w:sz="0" w:space="0" w:color="auto"/>
            <w:bottom w:val="none" w:sz="0" w:space="0" w:color="auto"/>
            <w:right w:val="none" w:sz="0" w:space="0" w:color="auto"/>
          </w:divBdr>
        </w:div>
        <w:div w:id="1157382458">
          <w:marLeft w:val="0"/>
          <w:marRight w:val="0"/>
          <w:marTop w:val="180"/>
          <w:marBottom w:val="240"/>
          <w:divBdr>
            <w:top w:val="none" w:sz="0" w:space="0" w:color="auto"/>
            <w:left w:val="none" w:sz="0" w:space="0" w:color="auto"/>
            <w:bottom w:val="none" w:sz="0" w:space="0" w:color="auto"/>
            <w:right w:val="none" w:sz="0" w:space="0" w:color="auto"/>
          </w:divBdr>
        </w:div>
      </w:divsChild>
    </w:div>
    <w:div w:id="2060933186">
      <w:bodyDiv w:val="1"/>
      <w:marLeft w:val="0"/>
      <w:marRight w:val="0"/>
      <w:marTop w:val="0"/>
      <w:marBottom w:val="0"/>
      <w:divBdr>
        <w:top w:val="none" w:sz="0" w:space="0" w:color="auto"/>
        <w:left w:val="none" w:sz="0" w:space="0" w:color="auto"/>
        <w:bottom w:val="none" w:sz="0" w:space="0" w:color="auto"/>
        <w:right w:val="none" w:sz="0" w:space="0" w:color="auto"/>
      </w:divBdr>
      <w:divsChild>
        <w:div w:id="2068331589">
          <w:marLeft w:val="0"/>
          <w:marRight w:val="0"/>
          <w:marTop w:val="180"/>
          <w:marBottom w:val="240"/>
          <w:divBdr>
            <w:top w:val="none" w:sz="0" w:space="0" w:color="auto"/>
            <w:left w:val="none" w:sz="0" w:space="0" w:color="auto"/>
            <w:bottom w:val="none" w:sz="0" w:space="0" w:color="auto"/>
            <w:right w:val="none" w:sz="0" w:space="0" w:color="auto"/>
          </w:divBdr>
        </w:div>
        <w:div w:id="1070269899">
          <w:marLeft w:val="0"/>
          <w:marRight w:val="0"/>
          <w:marTop w:val="180"/>
          <w:marBottom w:val="240"/>
          <w:divBdr>
            <w:top w:val="none" w:sz="0" w:space="0" w:color="auto"/>
            <w:left w:val="none" w:sz="0" w:space="0" w:color="auto"/>
            <w:bottom w:val="none" w:sz="0" w:space="0" w:color="auto"/>
            <w:right w:val="none" w:sz="0" w:space="0" w:color="auto"/>
          </w:divBdr>
        </w:div>
        <w:div w:id="1087724547">
          <w:marLeft w:val="0"/>
          <w:marRight w:val="0"/>
          <w:marTop w:val="180"/>
          <w:marBottom w:val="240"/>
          <w:divBdr>
            <w:top w:val="none" w:sz="0" w:space="0" w:color="auto"/>
            <w:left w:val="none" w:sz="0" w:space="0" w:color="auto"/>
            <w:bottom w:val="none" w:sz="0" w:space="0" w:color="auto"/>
            <w:right w:val="none" w:sz="0" w:space="0" w:color="auto"/>
          </w:divBdr>
        </w:div>
      </w:divsChild>
    </w:div>
    <w:div w:id="2064524666">
      <w:bodyDiv w:val="1"/>
      <w:marLeft w:val="0"/>
      <w:marRight w:val="0"/>
      <w:marTop w:val="0"/>
      <w:marBottom w:val="0"/>
      <w:divBdr>
        <w:top w:val="none" w:sz="0" w:space="0" w:color="auto"/>
        <w:left w:val="none" w:sz="0" w:space="0" w:color="auto"/>
        <w:bottom w:val="none" w:sz="0" w:space="0" w:color="auto"/>
        <w:right w:val="none" w:sz="0" w:space="0" w:color="auto"/>
      </w:divBdr>
      <w:divsChild>
        <w:div w:id="1850214838">
          <w:marLeft w:val="0"/>
          <w:marRight w:val="0"/>
          <w:marTop w:val="180"/>
          <w:marBottom w:val="240"/>
          <w:divBdr>
            <w:top w:val="none" w:sz="0" w:space="0" w:color="auto"/>
            <w:left w:val="none" w:sz="0" w:space="0" w:color="auto"/>
            <w:bottom w:val="none" w:sz="0" w:space="0" w:color="auto"/>
            <w:right w:val="none" w:sz="0" w:space="0" w:color="auto"/>
          </w:divBdr>
        </w:div>
        <w:div w:id="340545240">
          <w:marLeft w:val="0"/>
          <w:marRight w:val="0"/>
          <w:marTop w:val="180"/>
          <w:marBottom w:val="240"/>
          <w:divBdr>
            <w:top w:val="none" w:sz="0" w:space="0" w:color="auto"/>
            <w:left w:val="none" w:sz="0" w:space="0" w:color="auto"/>
            <w:bottom w:val="none" w:sz="0" w:space="0" w:color="auto"/>
            <w:right w:val="none" w:sz="0" w:space="0" w:color="auto"/>
          </w:divBdr>
        </w:div>
        <w:div w:id="1651516513">
          <w:marLeft w:val="0"/>
          <w:marRight w:val="0"/>
          <w:marTop w:val="180"/>
          <w:marBottom w:val="240"/>
          <w:divBdr>
            <w:top w:val="none" w:sz="0" w:space="0" w:color="auto"/>
            <w:left w:val="none" w:sz="0" w:space="0" w:color="auto"/>
            <w:bottom w:val="none" w:sz="0" w:space="0" w:color="auto"/>
            <w:right w:val="none" w:sz="0" w:space="0" w:color="auto"/>
          </w:divBdr>
        </w:div>
        <w:div w:id="705644037">
          <w:marLeft w:val="0"/>
          <w:marRight w:val="0"/>
          <w:marTop w:val="180"/>
          <w:marBottom w:val="240"/>
          <w:divBdr>
            <w:top w:val="none" w:sz="0" w:space="0" w:color="auto"/>
            <w:left w:val="none" w:sz="0" w:space="0" w:color="auto"/>
            <w:bottom w:val="none" w:sz="0" w:space="0" w:color="auto"/>
            <w:right w:val="none" w:sz="0" w:space="0" w:color="auto"/>
          </w:divBdr>
        </w:div>
        <w:div w:id="1251965253">
          <w:marLeft w:val="0"/>
          <w:marRight w:val="0"/>
          <w:marTop w:val="180"/>
          <w:marBottom w:val="240"/>
          <w:divBdr>
            <w:top w:val="none" w:sz="0" w:space="0" w:color="auto"/>
            <w:left w:val="none" w:sz="0" w:space="0" w:color="auto"/>
            <w:bottom w:val="none" w:sz="0" w:space="0" w:color="auto"/>
            <w:right w:val="none" w:sz="0" w:space="0" w:color="auto"/>
          </w:divBdr>
        </w:div>
        <w:div w:id="1775514711">
          <w:marLeft w:val="0"/>
          <w:marRight w:val="0"/>
          <w:marTop w:val="180"/>
          <w:marBottom w:val="240"/>
          <w:divBdr>
            <w:top w:val="none" w:sz="0" w:space="0" w:color="auto"/>
            <w:left w:val="none" w:sz="0" w:space="0" w:color="auto"/>
            <w:bottom w:val="none" w:sz="0" w:space="0" w:color="auto"/>
            <w:right w:val="none" w:sz="0" w:space="0" w:color="auto"/>
          </w:divBdr>
        </w:div>
      </w:divsChild>
    </w:div>
    <w:div w:id="2067489301">
      <w:bodyDiv w:val="1"/>
      <w:marLeft w:val="0"/>
      <w:marRight w:val="0"/>
      <w:marTop w:val="0"/>
      <w:marBottom w:val="0"/>
      <w:divBdr>
        <w:top w:val="none" w:sz="0" w:space="0" w:color="auto"/>
        <w:left w:val="none" w:sz="0" w:space="0" w:color="auto"/>
        <w:bottom w:val="none" w:sz="0" w:space="0" w:color="auto"/>
        <w:right w:val="none" w:sz="0" w:space="0" w:color="auto"/>
      </w:divBdr>
      <w:divsChild>
        <w:div w:id="676076894">
          <w:marLeft w:val="0"/>
          <w:marRight w:val="0"/>
          <w:marTop w:val="180"/>
          <w:marBottom w:val="240"/>
          <w:divBdr>
            <w:top w:val="none" w:sz="0" w:space="0" w:color="auto"/>
            <w:left w:val="none" w:sz="0" w:space="0" w:color="auto"/>
            <w:bottom w:val="none" w:sz="0" w:space="0" w:color="auto"/>
            <w:right w:val="none" w:sz="0" w:space="0" w:color="auto"/>
          </w:divBdr>
        </w:div>
        <w:div w:id="672300929">
          <w:marLeft w:val="0"/>
          <w:marRight w:val="0"/>
          <w:marTop w:val="180"/>
          <w:marBottom w:val="240"/>
          <w:divBdr>
            <w:top w:val="none" w:sz="0" w:space="0" w:color="auto"/>
            <w:left w:val="none" w:sz="0" w:space="0" w:color="auto"/>
            <w:bottom w:val="none" w:sz="0" w:space="0" w:color="auto"/>
            <w:right w:val="none" w:sz="0" w:space="0" w:color="auto"/>
          </w:divBdr>
        </w:div>
        <w:div w:id="363284944">
          <w:marLeft w:val="0"/>
          <w:marRight w:val="0"/>
          <w:marTop w:val="180"/>
          <w:marBottom w:val="240"/>
          <w:divBdr>
            <w:top w:val="none" w:sz="0" w:space="0" w:color="auto"/>
            <w:left w:val="none" w:sz="0" w:space="0" w:color="auto"/>
            <w:bottom w:val="none" w:sz="0" w:space="0" w:color="auto"/>
            <w:right w:val="none" w:sz="0" w:space="0" w:color="auto"/>
          </w:divBdr>
        </w:div>
        <w:div w:id="1346594097">
          <w:marLeft w:val="0"/>
          <w:marRight w:val="0"/>
          <w:marTop w:val="180"/>
          <w:marBottom w:val="240"/>
          <w:divBdr>
            <w:top w:val="none" w:sz="0" w:space="0" w:color="auto"/>
            <w:left w:val="none" w:sz="0" w:space="0" w:color="auto"/>
            <w:bottom w:val="none" w:sz="0" w:space="0" w:color="auto"/>
            <w:right w:val="none" w:sz="0" w:space="0" w:color="auto"/>
          </w:divBdr>
        </w:div>
        <w:div w:id="860704524">
          <w:marLeft w:val="0"/>
          <w:marRight w:val="0"/>
          <w:marTop w:val="180"/>
          <w:marBottom w:val="240"/>
          <w:divBdr>
            <w:top w:val="none" w:sz="0" w:space="0" w:color="auto"/>
            <w:left w:val="none" w:sz="0" w:space="0" w:color="auto"/>
            <w:bottom w:val="none" w:sz="0" w:space="0" w:color="auto"/>
            <w:right w:val="none" w:sz="0" w:space="0" w:color="auto"/>
          </w:divBdr>
        </w:div>
        <w:div w:id="668749959">
          <w:marLeft w:val="0"/>
          <w:marRight w:val="0"/>
          <w:marTop w:val="180"/>
          <w:marBottom w:val="240"/>
          <w:divBdr>
            <w:top w:val="none" w:sz="0" w:space="0" w:color="auto"/>
            <w:left w:val="none" w:sz="0" w:space="0" w:color="auto"/>
            <w:bottom w:val="none" w:sz="0" w:space="0" w:color="auto"/>
            <w:right w:val="none" w:sz="0" w:space="0" w:color="auto"/>
          </w:divBdr>
        </w:div>
      </w:divsChild>
    </w:div>
    <w:div w:id="2087722474">
      <w:bodyDiv w:val="1"/>
      <w:marLeft w:val="0"/>
      <w:marRight w:val="0"/>
      <w:marTop w:val="0"/>
      <w:marBottom w:val="0"/>
      <w:divBdr>
        <w:top w:val="none" w:sz="0" w:space="0" w:color="auto"/>
        <w:left w:val="none" w:sz="0" w:space="0" w:color="auto"/>
        <w:bottom w:val="none" w:sz="0" w:space="0" w:color="auto"/>
        <w:right w:val="none" w:sz="0" w:space="0" w:color="auto"/>
      </w:divBdr>
      <w:divsChild>
        <w:div w:id="842815213">
          <w:marLeft w:val="0"/>
          <w:marRight w:val="0"/>
          <w:marTop w:val="180"/>
          <w:marBottom w:val="240"/>
          <w:divBdr>
            <w:top w:val="none" w:sz="0" w:space="0" w:color="auto"/>
            <w:left w:val="none" w:sz="0" w:space="0" w:color="auto"/>
            <w:bottom w:val="none" w:sz="0" w:space="0" w:color="auto"/>
            <w:right w:val="none" w:sz="0" w:space="0" w:color="auto"/>
          </w:divBdr>
        </w:div>
        <w:div w:id="1665354562">
          <w:marLeft w:val="0"/>
          <w:marRight w:val="0"/>
          <w:marTop w:val="180"/>
          <w:marBottom w:val="240"/>
          <w:divBdr>
            <w:top w:val="none" w:sz="0" w:space="0" w:color="auto"/>
            <w:left w:val="none" w:sz="0" w:space="0" w:color="auto"/>
            <w:bottom w:val="none" w:sz="0" w:space="0" w:color="auto"/>
            <w:right w:val="none" w:sz="0" w:space="0" w:color="auto"/>
          </w:divBdr>
        </w:div>
        <w:div w:id="1327981469">
          <w:marLeft w:val="0"/>
          <w:marRight w:val="0"/>
          <w:marTop w:val="180"/>
          <w:marBottom w:val="240"/>
          <w:divBdr>
            <w:top w:val="none" w:sz="0" w:space="0" w:color="auto"/>
            <w:left w:val="none" w:sz="0" w:space="0" w:color="auto"/>
            <w:bottom w:val="none" w:sz="0" w:space="0" w:color="auto"/>
            <w:right w:val="none" w:sz="0" w:space="0" w:color="auto"/>
          </w:divBdr>
        </w:div>
        <w:div w:id="396585807">
          <w:marLeft w:val="0"/>
          <w:marRight w:val="0"/>
          <w:marTop w:val="180"/>
          <w:marBottom w:val="240"/>
          <w:divBdr>
            <w:top w:val="none" w:sz="0" w:space="0" w:color="auto"/>
            <w:left w:val="none" w:sz="0" w:space="0" w:color="auto"/>
            <w:bottom w:val="none" w:sz="0" w:space="0" w:color="auto"/>
            <w:right w:val="none" w:sz="0" w:space="0" w:color="auto"/>
          </w:divBdr>
        </w:div>
        <w:div w:id="1496455848">
          <w:marLeft w:val="0"/>
          <w:marRight w:val="0"/>
          <w:marTop w:val="180"/>
          <w:marBottom w:val="240"/>
          <w:divBdr>
            <w:top w:val="none" w:sz="0" w:space="0" w:color="auto"/>
            <w:left w:val="none" w:sz="0" w:space="0" w:color="auto"/>
            <w:bottom w:val="none" w:sz="0" w:space="0" w:color="auto"/>
            <w:right w:val="none" w:sz="0" w:space="0" w:color="auto"/>
          </w:divBdr>
        </w:div>
        <w:div w:id="579676756">
          <w:marLeft w:val="0"/>
          <w:marRight w:val="0"/>
          <w:marTop w:val="180"/>
          <w:marBottom w:val="240"/>
          <w:divBdr>
            <w:top w:val="none" w:sz="0" w:space="0" w:color="auto"/>
            <w:left w:val="none" w:sz="0" w:space="0" w:color="auto"/>
            <w:bottom w:val="none" w:sz="0" w:space="0" w:color="auto"/>
            <w:right w:val="none" w:sz="0" w:space="0" w:color="auto"/>
          </w:divBdr>
        </w:div>
      </w:divsChild>
    </w:div>
    <w:div w:id="2108426179">
      <w:bodyDiv w:val="1"/>
      <w:marLeft w:val="0"/>
      <w:marRight w:val="0"/>
      <w:marTop w:val="0"/>
      <w:marBottom w:val="0"/>
      <w:divBdr>
        <w:top w:val="none" w:sz="0" w:space="0" w:color="auto"/>
        <w:left w:val="none" w:sz="0" w:space="0" w:color="auto"/>
        <w:bottom w:val="none" w:sz="0" w:space="0" w:color="auto"/>
        <w:right w:val="none" w:sz="0" w:space="0" w:color="auto"/>
      </w:divBdr>
      <w:divsChild>
        <w:div w:id="502404211">
          <w:marLeft w:val="0"/>
          <w:marRight w:val="0"/>
          <w:marTop w:val="180"/>
          <w:marBottom w:val="240"/>
          <w:divBdr>
            <w:top w:val="none" w:sz="0" w:space="0" w:color="auto"/>
            <w:left w:val="none" w:sz="0" w:space="0" w:color="auto"/>
            <w:bottom w:val="none" w:sz="0" w:space="0" w:color="auto"/>
            <w:right w:val="none" w:sz="0" w:space="0" w:color="auto"/>
          </w:divBdr>
        </w:div>
      </w:divsChild>
    </w:div>
    <w:div w:id="2124038305">
      <w:bodyDiv w:val="1"/>
      <w:marLeft w:val="0"/>
      <w:marRight w:val="0"/>
      <w:marTop w:val="0"/>
      <w:marBottom w:val="0"/>
      <w:divBdr>
        <w:top w:val="none" w:sz="0" w:space="0" w:color="auto"/>
        <w:left w:val="none" w:sz="0" w:space="0" w:color="auto"/>
        <w:bottom w:val="none" w:sz="0" w:space="0" w:color="auto"/>
        <w:right w:val="none" w:sz="0" w:space="0" w:color="auto"/>
      </w:divBdr>
      <w:divsChild>
        <w:div w:id="1190337843">
          <w:marLeft w:val="0"/>
          <w:marRight w:val="0"/>
          <w:marTop w:val="180"/>
          <w:marBottom w:val="240"/>
          <w:divBdr>
            <w:top w:val="none" w:sz="0" w:space="0" w:color="auto"/>
            <w:left w:val="none" w:sz="0" w:space="0" w:color="auto"/>
            <w:bottom w:val="none" w:sz="0" w:space="0" w:color="auto"/>
            <w:right w:val="none" w:sz="0" w:space="0" w:color="auto"/>
          </w:divBdr>
        </w:div>
        <w:div w:id="750126429">
          <w:marLeft w:val="0"/>
          <w:marRight w:val="0"/>
          <w:marTop w:val="180"/>
          <w:marBottom w:val="240"/>
          <w:divBdr>
            <w:top w:val="none" w:sz="0" w:space="0" w:color="auto"/>
            <w:left w:val="none" w:sz="0" w:space="0" w:color="auto"/>
            <w:bottom w:val="none" w:sz="0" w:space="0" w:color="auto"/>
            <w:right w:val="none" w:sz="0" w:space="0" w:color="auto"/>
          </w:divBdr>
        </w:div>
        <w:div w:id="109347744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B65C8-A0E8-4C23-9B8E-C4A174ED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4367</Words>
  <Characters>24892</Characters>
  <Application>Microsoft Office Word</Application>
  <DocSecurity>0</DocSecurity>
  <Lines>207</Lines>
  <Paragraphs>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Бикмухаметов Артур Владиславович</dc:creator>
  <cp:lastModifiedBy>User</cp:lastModifiedBy>
  <cp:revision>16</cp:revision>
  <cp:lastPrinted>2020-01-13T09:48:00Z</cp:lastPrinted>
  <dcterms:created xsi:type="dcterms:W3CDTF">2026-08-09T06:03:00Z</dcterms:created>
  <dcterms:modified xsi:type="dcterms:W3CDTF">2026-08-17T11:21:00Z</dcterms:modified>
</cp:coreProperties>
</file>